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B1AC2" w14:textId="77777777" w:rsidR="00C051A2" w:rsidRPr="001013AB" w:rsidRDefault="00C051A2" w:rsidP="00C051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521E6249" w14:textId="77777777"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 Балкарская Республика</w:t>
      </w:r>
    </w:p>
    <w:p w14:paraId="72AD743E" w14:textId="77777777"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</w:t>
      </w: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осударственное бюджетное профессиональное образовательное учреждение </w:t>
      </w:r>
    </w:p>
    <w:p w14:paraId="035153AE" w14:textId="77777777"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203F614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D043C20" w14:textId="77777777" w:rsidR="00C051A2" w:rsidRPr="00B64230" w:rsidRDefault="00C051A2" w:rsidP="00C051A2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368386D2" w14:textId="77777777"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6ED7EF0B" w14:textId="77777777"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6CFA6125" w14:textId="77777777"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5C6DB4DC" w14:textId="77777777" w:rsidR="003A1F9B" w:rsidRDefault="00C051A2" w:rsidP="003A1F9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051A2">
        <w:rPr>
          <w:rFonts w:ascii="Times New Roman" w:hAnsi="Times New Roman" w:cs="Times New Roman"/>
          <w:b/>
          <w:sz w:val="48"/>
          <w:szCs w:val="48"/>
        </w:rPr>
        <w:t xml:space="preserve">РАБОЧАЯ ПРОГРАММА </w:t>
      </w:r>
      <w:r w:rsidR="003A1F9B" w:rsidRPr="003A1F9B">
        <w:rPr>
          <w:rFonts w:ascii="Times New Roman" w:hAnsi="Times New Roman" w:cs="Times New Roman"/>
          <w:b/>
          <w:sz w:val="48"/>
          <w:szCs w:val="48"/>
        </w:rPr>
        <w:t>ПРОИЗВОДСТВЕННОЙ ПРАКТИКИ</w:t>
      </w:r>
    </w:p>
    <w:p w14:paraId="77C055D4" w14:textId="77777777" w:rsidR="003A1F9B" w:rsidRDefault="003A1F9B" w:rsidP="003A1F9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28A99429" w14:textId="77777777" w:rsidR="003A1F9B" w:rsidRPr="003A1F9B" w:rsidRDefault="003A1F9B" w:rsidP="003A1F9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0CA5C356" w14:textId="77777777" w:rsidR="009D3CE0" w:rsidRPr="0075623B" w:rsidRDefault="0075623B" w:rsidP="00C051A2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  <w:r w:rsidRPr="0075623B">
        <w:rPr>
          <w:rFonts w:ascii="Times New Roman" w:hAnsi="Times New Roman"/>
          <w:sz w:val="40"/>
          <w:szCs w:val="40"/>
        </w:rPr>
        <w:t xml:space="preserve">МДК 02.02 «Управление деятельностью персонала» </w:t>
      </w:r>
    </w:p>
    <w:p w14:paraId="4E4376EF" w14:textId="77777777" w:rsidR="00C051A2" w:rsidRPr="00BC3EB0" w:rsidRDefault="00C051A2" w:rsidP="00C051A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специальности </w:t>
      </w:r>
      <w:r w:rsidRPr="00BC3EB0">
        <w:rPr>
          <w:rFonts w:ascii="Times New Roman" w:hAnsi="Times New Roman"/>
          <w:b/>
          <w:sz w:val="24"/>
        </w:rPr>
        <w:t xml:space="preserve">23.02.07 </w:t>
      </w:r>
      <w:r>
        <w:rPr>
          <w:rFonts w:ascii="Times New Roman" w:hAnsi="Times New Roman"/>
          <w:b/>
          <w:sz w:val="24"/>
        </w:rPr>
        <w:t>«</w:t>
      </w:r>
      <w:r w:rsidRPr="00BC3EB0">
        <w:rPr>
          <w:rFonts w:ascii="Times New Roman" w:hAnsi="Times New Roman"/>
          <w:b/>
          <w:sz w:val="24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/>
          <w:sz w:val="24"/>
        </w:rPr>
        <w:t>»</w:t>
      </w:r>
    </w:p>
    <w:p w14:paraId="0D368D9D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0E36AE6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F88A923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8CD644E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A8DD957" w14:textId="77777777" w:rsidR="009D3CE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ED7CE5C" w14:textId="77777777" w:rsidR="003A1F9B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8148939" w14:textId="77777777" w:rsidR="003A1F9B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6E11577" w14:textId="77777777" w:rsidR="003A1F9B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4015430" w14:textId="77777777" w:rsidR="003A1F9B" w:rsidRPr="00BC3EB0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207AD1A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B8874FF" w14:textId="77777777" w:rsidR="00C051A2" w:rsidRPr="00BC3EB0" w:rsidRDefault="00C051A2" w:rsidP="0031791F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</w:rPr>
        <w:t xml:space="preserve">Нальчик </w:t>
      </w:r>
      <w:r w:rsidR="009D3CE0" w:rsidRPr="00BC3EB0">
        <w:rPr>
          <w:rFonts w:ascii="Times New Roman" w:hAnsi="Times New Roman"/>
          <w:b/>
          <w:sz w:val="24"/>
        </w:rPr>
        <w:t>202</w:t>
      </w:r>
      <w:r>
        <w:rPr>
          <w:rFonts w:ascii="Times New Roman" w:hAnsi="Times New Roman"/>
          <w:b/>
          <w:sz w:val="24"/>
        </w:rPr>
        <w:t>5</w:t>
      </w:r>
      <w:r w:rsidR="009D3CE0" w:rsidRPr="00BC3EB0">
        <w:rPr>
          <w:rFonts w:ascii="Times New Roman" w:hAnsi="Times New Roman"/>
          <w:b/>
          <w:sz w:val="24"/>
        </w:rPr>
        <w:t xml:space="preserve"> г.</w:t>
      </w:r>
      <w:r w:rsidR="009D3CE0" w:rsidRPr="00BC3EB0">
        <w:rPr>
          <w:rFonts w:ascii="Times New Roman" w:hAnsi="Times New Roman"/>
          <w:b/>
          <w:sz w:val="20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C051A2" w:rsidRPr="00B64230" w14:paraId="7ED38AA0" w14:textId="77777777" w:rsidTr="00C305DD">
        <w:trPr>
          <w:trHeight w:val="1097"/>
          <w:jc w:val="right"/>
        </w:trPr>
        <w:tc>
          <w:tcPr>
            <w:tcW w:w="4678" w:type="dxa"/>
            <w:hideMark/>
          </w:tcPr>
          <w:p w14:paraId="5CFD171A" w14:textId="77777777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ЦМК </w:t>
            </w:r>
          </w:p>
          <w:p w14:paraId="746C30AF" w14:textId="77777777" w:rsidR="00C051A2" w:rsidRPr="00B64230" w:rsidRDefault="001B6401" w:rsidP="00C305D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r w:rsidR="00C051A2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 </w:t>
            </w:r>
          </w:p>
          <w:p w14:paraId="7594AD85" w14:textId="77777777" w:rsidR="00C051A2" w:rsidRPr="00B64230" w:rsidRDefault="00C051A2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63D1C292" w14:textId="77777777" w:rsidR="00C051A2" w:rsidRPr="00B64230" w:rsidRDefault="00C051A2" w:rsidP="00C0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Жеруков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874" w:type="dxa"/>
            <w:hideMark/>
          </w:tcPr>
          <w:p w14:paraId="0122539A" w14:textId="77777777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1CEDF864" w14:textId="77777777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14:paraId="705EC5B4" w14:textId="77777777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14:paraId="147A2ADE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DCB3B2D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A9ED7C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A089A78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71AC111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86D69FC" w14:textId="77777777" w:rsidR="00C051A2" w:rsidRDefault="00C051A2" w:rsidP="003A1F9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</w:t>
      </w:r>
      <w:r w:rsidR="003A1F9B" w:rsidRPr="003A1F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практики</w:t>
      </w:r>
      <w:r w:rsidR="003A1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5623B" w:rsidRPr="00756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деятельностью персонала» </w:t>
      </w:r>
      <w:r w:rsidR="00756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входит в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цикл под индексом</w:t>
      </w:r>
      <w:r w:rsidR="0075623B" w:rsidRPr="0075623B">
        <w:t xml:space="preserve"> </w:t>
      </w:r>
      <w:r w:rsidR="0075623B" w:rsidRPr="00756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02.02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</w:p>
    <w:p w14:paraId="1887ED53" w14:textId="77777777"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83789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1D6746F5" w14:textId="77777777" w:rsidR="00C051A2" w:rsidRPr="00B64230" w:rsidRDefault="00C051A2" w:rsidP="00C051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19E3B9" w14:textId="77777777" w:rsidR="00C051A2" w:rsidRPr="00B64230" w:rsidRDefault="001B6401" w:rsidP="00C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Дзахмишева</w:t>
      </w:r>
      <w:proofErr w:type="spellEnd"/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Мадина Анатольевна, преподаватель экономических дисциплин. </w:t>
      </w:r>
    </w:p>
    <w:p w14:paraId="6241E4F4" w14:textId="77777777" w:rsidR="009D3CE0" w:rsidRPr="00BC3EB0" w:rsidRDefault="009D3CE0" w:rsidP="009D3CE0">
      <w:pPr>
        <w:rPr>
          <w:rFonts w:ascii="Times New Roman" w:hAnsi="Times New Roman"/>
          <w:b/>
          <w:sz w:val="20"/>
        </w:rPr>
      </w:pPr>
    </w:p>
    <w:p w14:paraId="14F9600D" w14:textId="77777777" w:rsidR="00C051A2" w:rsidRDefault="00C051A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DE68C6B" w14:textId="77777777" w:rsidR="003A1F9B" w:rsidRPr="003A1F9B" w:rsidRDefault="003A1F9B" w:rsidP="003A1F9B">
      <w:pPr>
        <w:widowControl w:val="0"/>
        <w:autoSpaceDE w:val="0"/>
        <w:autoSpaceDN w:val="0"/>
        <w:spacing w:before="73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A1F9B">
        <w:rPr>
          <w:rFonts w:ascii="Times New Roman" w:eastAsia="Times New Roman" w:hAnsi="Times New Roman" w:cs="Times New Roman"/>
          <w:b/>
          <w:spacing w:val="-2"/>
          <w:sz w:val="24"/>
        </w:rPr>
        <w:lastRenderedPageBreak/>
        <w:t>СОДЕРЖАНИЕ</w:t>
      </w:r>
    </w:p>
    <w:p w14:paraId="50A5B977" w14:textId="77777777" w:rsidR="003A1F9B" w:rsidRPr="003A1F9B" w:rsidRDefault="003A1F9B" w:rsidP="003A1F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0C8E6D9" w14:textId="77777777" w:rsidR="003A1F9B" w:rsidRPr="003A1F9B" w:rsidRDefault="003A1F9B" w:rsidP="003A1F9B">
      <w:pPr>
        <w:widowControl w:val="0"/>
        <w:autoSpaceDE w:val="0"/>
        <w:autoSpaceDN w:val="0"/>
        <w:spacing w:before="62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8546"/>
        <w:gridCol w:w="600"/>
      </w:tblGrid>
      <w:tr w:rsidR="003A1F9B" w:rsidRPr="003A1F9B" w14:paraId="192562EC" w14:textId="77777777" w:rsidTr="003A1F9B">
        <w:trPr>
          <w:trHeight w:val="270"/>
        </w:trPr>
        <w:tc>
          <w:tcPr>
            <w:tcW w:w="8546" w:type="dxa"/>
          </w:tcPr>
          <w:p w14:paraId="364CB36D" w14:textId="77777777" w:rsidR="003A1F9B" w:rsidRPr="003A1F9B" w:rsidRDefault="003A1F9B" w:rsidP="003A1F9B">
            <w:pPr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600" w:type="dxa"/>
          </w:tcPr>
          <w:p w14:paraId="378C36F7" w14:textId="77777777" w:rsidR="003A1F9B" w:rsidRPr="003A1F9B" w:rsidRDefault="003A1F9B" w:rsidP="003A1F9B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lang w:eastAsia="ja-JP"/>
              </w:rPr>
            </w:pPr>
            <w:proofErr w:type="spellStart"/>
            <w:r w:rsidRPr="003A1F9B">
              <w:rPr>
                <w:rFonts w:ascii="Times New Roman" w:eastAsia="Times New Roman" w:hAnsi="Times New Roman" w:cs="Times New Roman"/>
                <w:spacing w:val="-4"/>
                <w:lang w:eastAsia="ja-JP"/>
              </w:rPr>
              <w:t>Стр</w:t>
            </w:r>
            <w:proofErr w:type="spellEnd"/>
            <w:r w:rsidRPr="003A1F9B">
              <w:rPr>
                <w:rFonts w:ascii="Times New Roman" w:eastAsia="Times New Roman" w:hAnsi="Times New Roman" w:cs="Times New Roman"/>
                <w:spacing w:val="-4"/>
                <w:lang w:eastAsia="ja-JP"/>
              </w:rPr>
              <w:t>.</w:t>
            </w:r>
          </w:p>
        </w:tc>
      </w:tr>
      <w:tr w:rsidR="003A1F9B" w:rsidRPr="003A1F9B" w14:paraId="10B5A2BF" w14:textId="77777777" w:rsidTr="003A1F9B">
        <w:trPr>
          <w:trHeight w:val="552"/>
        </w:trPr>
        <w:tc>
          <w:tcPr>
            <w:tcW w:w="8546" w:type="dxa"/>
          </w:tcPr>
          <w:p w14:paraId="4A50AC42" w14:textId="77777777" w:rsidR="003A1F9B" w:rsidRPr="003A1F9B" w:rsidRDefault="003A1F9B" w:rsidP="003A1F9B">
            <w:pPr>
              <w:tabs>
                <w:tab w:val="left" w:pos="284"/>
                <w:tab w:val="left" w:pos="1418"/>
                <w:tab w:val="left" w:pos="2977"/>
                <w:tab w:val="left" w:pos="5103"/>
              </w:tabs>
              <w:spacing w:line="271" w:lineRule="exact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  <w:t>1.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Паспорт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программы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практики по  МДК 02.02 </w:t>
            </w:r>
            <w:r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        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«Управление деятельностью персонала»</w:t>
            </w:r>
          </w:p>
        </w:tc>
        <w:tc>
          <w:tcPr>
            <w:tcW w:w="600" w:type="dxa"/>
          </w:tcPr>
          <w:p w14:paraId="13ED467B" w14:textId="77777777" w:rsidR="003A1F9B" w:rsidRPr="003A1F9B" w:rsidRDefault="003A1F9B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4</w:t>
            </w:r>
          </w:p>
        </w:tc>
      </w:tr>
      <w:tr w:rsidR="003A1F9B" w:rsidRPr="003A1F9B" w14:paraId="7211C6AF" w14:textId="77777777" w:rsidTr="003A1F9B">
        <w:trPr>
          <w:trHeight w:val="68"/>
        </w:trPr>
        <w:tc>
          <w:tcPr>
            <w:tcW w:w="8546" w:type="dxa"/>
          </w:tcPr>
          <w:p w14:paraId="2331267F" w14:textId="77777777" w:rsidR="003A1F9B" w:rsidRPr="003A1F9B" w:rsidRDefault="003A1F9B" w:rsidP="003A1F9B">
            <w:pPr>
              <w:tabs>
                <w:tab w:val="left" w:pos="426"/>
                <w:tab w:val="left" w:pos="2328"/>
                <w:tab w:val="left" w:pos="2851"/>
                <w:tab w:val="left" w:pos="4864"/>
                <w:tab w:val="left" w:pos="6344"/>
                <w:tab w:val="left" w:pos="7995"/>
              </w:tabs>
              <w:ind w:right="202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6"/>
                <w:lang w:val="ru-RU" w:eastAsia="ja-JP"/>
              </w:rPr>
              <w:t>2.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Структура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и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содержание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производственной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практики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</w:p>
        </w:tc>
        <w:tc>
          <w:tcPr>
            <w:tcW w:w="600" w:type="dxa"/>
          </w:tcPr>
          <w:p w14:paraId="2F9E96F3" w14:textId="77777777" w:rsidR="003A1F9B" w:rsidRPr="003A1F9B" w:rsidRDefault="00385C32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7</w:t>
            </w:r>
          </w:p>
        </w:tc>
      </w:tr>
      <w:tr w:rsidR="003A1F9B" w:rsidRPr="003A1F9B" w14:paraId="2019726E" w14:textId="77777777" w:rsidTr="003A1F9B">
        <w:trPr>
          <w:trHeight w:val="349"/>
        </w:trPr>
        <w:tc>
          <w:tcPr>
            <w:tcW w:w="8546" w:type="dxa"/>
          </w:tcPr>
          <w:p w14:paraId="2F0022AF" w14:textId="77777777" w:rsidR="003A1F9B" w:rsidRPr="003A1F9B" w:rsidRDefault="003A1F9B" w:rsidP="003A1F9B">
            <w:pPr>
              <w:spacing w:before="19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3.</w:t>
            </w:r>
            <w:r w:rsidRPr="003A1F9B">
              <w:rPr>
                <w:rFonts w:ascii="Times New Roman" w:eastAsia="Times New Roman" w:hAnsi="Times New Roman" w:cs="Times New Roman"/>
                <w:spacing w:val="-6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Условия</w:t>
            </w:r>
            <w:r w:rsidRPr="003A1F9B">
              <w:rPr>
                <w:rFonts w:ascii="Times New Roman" w:eastAsia="Times New Roman" w:hAnsi="Times New Roman" w:cs="Times New Roman"/>
                <w:spacing w:val="-4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реализации</w:t>
            </w:r>
            <w:r w:rsidRPr="003A1F9B">
              <w:rPr>
                <w:rFonts w:ascii="Times New Roman" w:eastAsia="Times New Roman" w:hAnsi="Times New Roman" w:cs="Times New Roman"/>
                <w:spacing w:val="-4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программы</w:t>
            </w:r>
            <w:r w:rsidRPr="003A1F9B">
              <w:rPr>
                <w:rFonts w:ascii="Times New Roman" w:eastAsia="Times New Roman" w:hAnsi="Times New Roman" w:cs="Times New Roman"/>
                <w:spacing w:val="-3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4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практики</w:t>
            </w:r>
          </w:p>
        </w:tc>
        <w:tc>
          <w:tcPr>
            <w:tcW w:w="600" w:type="dxa"/>
          </w:tcPr>
          <w:p w14:paraId="333F57D6" w14:textId="77777777" w:rsidR="003A1F9B" w:rsidRPr="003A1F9B" w:rsidRDefault="003A1F9B" w:rsidP="003A1F9B">
            <w:pPr>
              <w:spacing w:before="16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12</w:t>
            </w:r>
          </w:p>
        </w:tc>
      </w:tr>
      <w:tr w:rsidR="003A1F9B" w:rsidRPr="003A1F9B" w14:paraId="596FFDF7" w14:textId="77777777" w:rsidTr="003A1F9B">
        <w:trPr>
          <w:trHeight w:val="601"/>
        </w:trPr>
        <w:tc>
          <w:tcPr>
            <w:tcW w:w="8546" w:type="dxa"/>
          </w:tcPr>
          <w:p w14:paraId="0B479698" w14:textId="77777777" w:rsidR="003A1F9B" w:rsidRPr="003A1F9B" w:rsidRDefault="003A1F9B" w:rsidP="003A1F9B">
            <w:pPr>
              <w:tabs>
                <w:tab w:val="left" w:pos="469"/>
                <w:tab w:val="left" w:pos="1968"/>
                <w:tab w:val="left" w:pos="2378"/>
                <w:tab w:val="left" w:pos="3617"/>
                <w:tab w:val="left" w:pos="5526"/>
                <w:tab w:val="left" w:pos="7089"/>
              </w:tabs>
              <w:spacing w:before="29" w:line="270" w:lineRule="atLeast"/>
              <w:ind w:right="325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6"/>
                <w:lang w:val="ru-RU" w:eastAsia="ja-JP"/>
              </w:rPr>
              <w:t>4.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Контроль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и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оценка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результатов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освоения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  практики</w:t>
            </w:r>
          </w:p>
        </w:tc>
        <w:tc>
          <w:tcPr>
            <w:tcW w:w="600" w:type="dxa"/>
          </w:tcPr>
          <w:p w14:paraId="5468F446" w14:textId="77777777" w:rsidR="003A1F9B" w:rsidRPr="00385C32" w:rsidRDefault="003A1F9B" w:rsidP="00385C32">
            <w:pPr>
              <w:spacing w:before="44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5"/>
                <w:lang w:eastAsia="ja-JP"/>
              </w:rPr>
              <w:t>1</w:t>
            </w:r>
            <w:r w:rsidR="00385C32"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  <w:t>5</w:t>
            </w:r>
          </w:p>
        </w:tc>
      </w:tr>
      <w:tr w:rsidR="003A1F9B" w:rsidRPr="003A1F9B" w14:paraId="5E45533F" w14:textId="77777777" w:rsidTr="003A1F9B">
        <w:trPr>
          <w:trHeight w:val="546"/>
        </w:trPr>
        <w:tc>
          <w:tcPr>
            <w:tcW w:w="8546" w:type="dxa"/>
          </w:tcPr>
          <w:p w14:paraId="386ED315" w14:textId="77777777" w:rsidR="003A1F9B" w:rsidRPr="003A1F9B" w:rsidRDefault="003A1F9B" w:rsidP="003A1F9B">
            <w:pPr>
              <w:spacing w:line="271" w:lineRule="exact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5.</w:t>
            </w:r>
            <w:r w:rsidRPr="003A1F9B">
              <w:rPr>
                <w:rFonts w:ascii="Times New Roman" w:eastAsia="Times New Roman" w:hAnsi="Times New Roman" w:cs="Times New Roman"/>
                <w:spacing w:val="62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Проведение</w:t>
            </w:r>
            <w:r w:rsidRPr="003A1F9B">
              <w:rPr>
                <w:rFonts w:ascii="Times New Roman" w:eastAsia="Times New Roman" w:hAnsi="Times New Roman" w:cs="Times New Roman"/>
                <w:spacing w:val="64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65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практики</w:t>
            </w:r>
            <w:r w:rsidRPr="003A1F9B">
              <w:rPr>
                <w:rFonts w:ascii="Times New Roman" w:eastAsia="Times New Roman" w:hAnsi="Times New Roman" w:cs="Times New Roman"/>
                <w:spacing w:val="64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для</w:t>
            </w:r>
            <w:r w:rsidRPr="003A1F9B">
              <w:rPr>
                <w:rFonts w:ascii="Times New Roman" w:eastAsia="Times New Roman" w:hAnsi="Times New Roman" w:cs="Times New Roman"/>
                <w:spacing w:val="64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инвалидов</w:t>
            </w:r>
            <w:r w:rsidRPr="003A1F9B">
              <w:rPr>
                <w:rFonts w:ascii="Times New Roman" w:eastAsia="Times New Roman" w:hAnsi="Times New Roman" w:cs="Times New Roman"/>
                <w:spacing w:val="65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и</w:t>
            </w:r>
            <w:r w:rsidRPr="003A1F9B">
              <w:rPr>
                <w:rFonts w:ascii="Times New Roman" w:eastAsia="Times New Roman" w:hAnsi="Times New Roman" w:cs="Times New Roman"/>
                <w:spacing w:val="63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лиц</w:t>
            </w:r>
            <w:r w:rsidRPr="003A1F9B">
              <w:rPr>
                <w:rFonts w:ascii="Times New Roman" w:eastAsia="Times New Roman" w:hAnsi="Times New Roman" w:cs="Times New Roman"/>
                <w:spacing w:val="63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с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ограниченными</w:t>
            </w:r>
            <w:r w:rsidRPr="003A1F9B">
              <w:rPr>
                <w:rFonts w:ascii="Times New Roman" w:eastAsia="Times New Roman" w:hAnsi="Times New Roman" w:cs="Times New Roman"/>
                <w:spacing w:val="-7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возможностями</w:t>
            </w:r>
            <w:r w:rsidRPr="003A1F9B">
              <w:rPr>
                <w:rFonts w:ascii="Times New Roman" w:eastAsia="Times New Roman" w:hAnsi="Times New Roman" w:cs="Times New Roman"/>
                <w:spacing w:val="-7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здоровья</w:t>
            </w:r>
          </w:p>
        </w:tc>
        <w:tc>
          <w:tcPr>
            <w:tcW w:w="600" w:type="dxa"/>
          </w:tcPr>
          <w:p w14:paraId="0EA4AB1E" w14:textId="77777777" w:rsidR="003A1F9B" w:rsidRPr="003A1F9B" w:rsidRDefault="003A1F9B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lang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5"/>
                <w:lang w:eastAsia="ja-JP"/>
              </w:rPr>
              <w:t>16</w:t>
            </w:r>
          </w:p>
        </w:tc>
      </w:tr>
    </w:tbl>
    <w:p w14:paraId="24977E51" w14:textId="77777777" w:rsidR="003A1F9B" w:rsidRPr="003A1F9B" w:rsidRDefault="003A1F9B" w:rsidP="003A1F9B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62D5A883" w14:textId="77777777" w:rsidR="003A1F9B" w:rsidRPr="003A1F9B" w:rsidRDefault="003A1F9B" w:rsidP="003A1F9B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39AEA78C" w14:textId="77777777" w:rsidR="003A1F9B" w:rsidRPr="003A1F9B" w:rsidRDefault="003A1F9B" w:rsidP="003A1F9B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7C5E664B" w14:textId="77777777" w:rsidR="003A1F9B" w:rsidRDefault="009D3CE0" w:rsidP="003A1F9B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BC3EB0">
        <w:rPr>
          <w:rFonts w:ascii="Times New Roman" w:hAnsi="Times New Roman"/>
        </w:rPr>
        <w:br w:type="page"/>
      </w:r>
      <w:r w:rsidRPr="00BC3EB0">
        <w:rPr>
          <w:rFonts w:ascii="Times New Roman" w:hAnsi="Times New Roman"/>
          <w:b/>
          <w:sz w:val="28"/>
        </w:rPr>
        <w:lastRenderedPageBreak/>
        <w:t xml:space="preserve">1. </w:t>
      </w:r>
      <w:r w:rsidR="003A1F9B" w:rsidRPr="003A1F9B">
        <w:rPr>
          <w:rFonts w:ascii="Times New Roman" w:hAnsi="Times New Roman"/>
          <w:b/>
          <w:sz w:val="28"/>
        </w:rPr>
        <w:t>Паспорт</w:t>
      </w:r>
      <w:r w:rsidR="003A1F9B" w:rsidRPr="003A1F9B">
        <w:rPr>
          <w:rFonts w:ascii="Times New Roman" w:hAnsi="Times New Roman"/>
          <w:b/>
          <w:sz w:val="28"/>
        </w:rPr>
        <w:tab/>
        <w:t>программы</w:t>
      </w:r>
      <w:r w:rsidR="003A1F9B" w:rsidRPr="003A1F9B">
        <w:rPr>
          <w:rFonts w:ascii="Times New Roman" w:hAnsi="Times New Roman"/>
          <w:b/>
          <w:sz w:val="28"/>
        </w:rPr>
        <w:tab/>
        <w:t>производственной</w:t>
      </w:r>
      <w:r w:rsidR="003A1F9B" w:rsidRPr="003A1F9B">
        <w:rPr>
          <w:rFonts w:ascii="Times New Roman" w:hAnsi="Times New Roman"/>
          <w:b/>
          <w:sz w:val="28"/>
        </w:rPr>
        <w:tab/>
        <w:t xml:space="preserve">практики по  </w:t>
      </w:r>
    </w:p>
    <w:p w14:paraId="4C87538A" w14:textId="77777777" w:rsidR="003A1F9B" w:rsidRDefault="003A1F9B" w:rsidP="003A1F9B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3A1F9B">
        <w:rPr>
          <w:rFonts w:ascii="Times New Roman" w:hAnsi="Times New Roman"/>
          <w:b/>
          <w:sz w:val="28"/>
        </w:rPr>
        <w:t>МДК 02.02</w:t>
      </w:r>
      <w:r w:rsidR="005B3BE1">
        <w:rPr>
          <w:rFonts w:ascii="Times New Roman" w:hAnsi="Times New Roman"/>
          <w:b/>
          <w:sz w:val="28"/>
        </w:rPr>
        <w:t xml:space="preserve"> </w:t>
      </w:r>
      <w:r w:rsidRPr="003A1F9B">
        <w:rPr>
          <w:rFonts w:ascii="Times New Roman" w:hAnsi="Times New Roman"/>
          <w:b/>
          <w:sz w:val="28"/>
        </w:rPr>
        <w:t>«Управление деятельностью персонала»</w:t>
      </w:r>
    </w:p>
    <w:p w14:paraId="7E9CBE8E" w14:textId="77777777" w:rsidR="00C051A2" w:rsidRDefault="009D3CE0" w:rsidP="00C051A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Toc177462208"/>
      <w:r w:rsidRPr="00BC3EB0">
        <w:rPr>
          <w:rFonts w:ascii="Times New Roman" w:hAnsi="Times New Roman"/>
        </w:rPr>
        <w:t>1.1.</w:t>
      </w:r>
      <w:r w:rsidR="00C051A2" w:rsidRP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Рабочая программа</w:t>
      </w:r>
      <w:r w:rsidR="003A1F9B" w:rsidRPr="003A1F9B">
        <w:t xml:space="preserve"> </w:t>
      </w:r>
      <w:r w:rsidR="003A1F9B" w:rsidRPr="003A1F9B">
        <w:rPr>
          <w:rFonts w:ascii="Times New Roman" w:hAnsi="Times New Roman"/>
          <w:sz w:val="24"/>
          <w:szCs w:val="24"/>
        </w:rPr>
        <w:t>производственной практики</w:t>
      </w:r>
      <w:r w:rsidR="00C051A2" w:rsidRPr="003A1F9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</w:t>
      </w:r>
      <w:r w:rsidR="0075623B">
        <w:rPr>
          <w:rFonts w:ascii="Times New Roman" w:hAnsi="Times New Roman"/>
          <w:sz w:val="24"/>
          <w:szCs w:val="24"/>
        </w:rPr>
        <w:t>»</w:t>
      </w:r>
      <w:r w:rsidR="00C051A2" w:rsidRPr="00C051A2">
        <w:rPr>
          <w:rFonts w:ascii="Times New Roman" w:hAnsi="Times New Roman"/>
          <w:sz w:val="24"/>
          <w:szCs w:val="24"/>
        </w:rPr>
        <w:t xml:space="preserve"> </w:t>
      </w:r>
      <w:r w:rsidR="0075623B" w:rsidRPr="00BC3EB0">
        <w:rPr>
          <w:rFonts w:ascii="Times New Roman" w:hAnsi="Times New Roman"/>
        </w:rPr>
        <w:t xml:space="preserve">МДК 02.02 </w:t>
      </w:r>
      <w:r w:rsidR="0075623B">
        <w:rPr>
          <w:rFonts w:ascii="Times New Roman" w:hAnsi="Times New Roman"/>
        </w:rPr>
        <w:t>«</w:t>
      </w:r>
      <w:r w:rsidR="0075623B" w:rsidRPr="00BC3EB0">
        <w:rPr>
          <w:rFonts w:ascii="Times New Roman" w:hAnsi="Times New Roman"/>
        </w:rPr>
        <w:t>Управление деятельностью персонала</w:t>
      </w:r>
      <w:r w:rsidR="0075623B">
        <w:rPr>
          <w:rFonts w:ascii="Times New Roman" w:hAnsi="Times New Roman"/>
        </w:rPr>
        <w:t>»</w:t>
      </w:r>
      <w:r w:rsidR="0075623B" w:rsidRPr="00AB59E7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 xml:space="preserve">является частью ППССЗ в соответствии с ФГОС СПО </w:t>
      </w:r>
      <w:r w:rsidR="00C051A2">
        <w:rPr>
          <w:rFonts w:ascii="Times New Roman" w:hAnsi="Times New Roman"/>
          <w:sz w:val="24"/>
          <w:szCs w:val="24"/>
        </w:rPr>
        <w:t xml:space="preserve">по специальности </w:t>
      </w:r>
      <w:r w:rsidR="00C051A2" w:rsidRPr="00C051A2">
        <w:rPr>
          <w:rFonts w:ascii="Times New Roman" w:hAnsi="Times New Roman"/>
          <w:sz w:val="24"/>
          <w:szCs w:val="24"/>
        </w:rPr>
        <w:t>23.02.07 «Техническое обслуживание и ремонт автотранспортных средств»</w:t>
      </w:r>
      <w:r w:rsid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и разработана с учетом ФГОС данной специальности (</w:t>
      </w:r>
      <w:r w:rsidR="00C051A2" w:rsidRPr="0075156E">
        <w:rPr>
          <w:rFonts w:ascii="Times New Roman" w:hAnsi="Times New Roman"/>
          <w:sz w:val="24"/>
          <w:szCs w:val="24"/>
        </w:rPr>
        <w:t xml:space="preserve">утв. Приказом Минпросвещения России № </w:t>
      </w:r>
      <w:r w:rsidR="00CD4342">
        <w:rPr>
          <w:rFonts w:ascii="Times New Roman" w:hAnsi="Times New Roman"/>
          <w:sz w:val="24"/>
          <w:szCs w:val="24"/>
        </w:rPr>
        <w:t>453</w:t>
      </w:r>
      <w:r w:rsidR="00C051A2" w:rsidRPr="0075156E">
        <w:rPr>
          <w:rFonts w:ascii="Times New Roman" w:hAnsi="Times New Roman"/>
          <w:sz w:val="24"/>
          <w:szCs w:val="24"/>
        </w:rPr>
        <w:t xml:space="preserve"> от </w:t>
      </w:r>
      <w:r w:rsidR="00CD4342">
        <w:rPr>
          <w:rFonts w:ascii="Times New Roman" w:hAnsi="Times New Roman"/>
          <w:sz w:val="24"/>
          <w:szCs w:val="24"/>
        </w:rPr>
        <w:t>02.06</w:t>
      </w:r>
      <w:r w:rsidR="00C051A2" w:rsidRPr="0075156E">
        <w:rPr>
          <w:rFonts w:ascii="Times New Roman" w:hAnsi="Times New Roman"/>
          <w:sz w:val="24"/>
          <w:szCs w:val="24"/>
        </w:rPr>
        <w:t>.2024г).</w:t>
      </w:r>
      <w:r w:rsidR="00C051A2" w:rsidRPr="00AB59E7">
        <w:rPr>
          <w:rFonts w:ascii="Times New Roman" w:hAnsi="Times New Roman"/>
          <w:sz w:val="24"/>
          <w:szCs w:val="24"/>
        </w:rPr>
        <w:t xml:space="preserve">   </w:t>
      </w:r>
    </w:p>
    <w:bookmarkEnd w:id="0"/>
    <w:p w14:paraId="5E473D3A" w14:textId="77777777" w:rsidR="007D3D1F" w:rsidRPr="007D3D1F" w:rsidRDefault="007D3D1F" w:rsidP="007D3D1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04CCC8" w14:textId="77777777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after="0" w:line="275" w:lineRule="exact"/>
        <w:ind w:left="2061" w:hanging="35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задачи,</w:t>
      </w:r>
      <w:r w:rsidRPr="007D3D1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  <w:r w:rsidRPr="007D3D1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программы</w:t>
      </w:r>
    </w:p>
    <w:p w14:paraId="49311861" w14:textId="77777777" w:rsidR="007D3D1F" w:rsidRPr="007D3D1F" w:rsidRDefault="007D3D1F" w:rsidP="007D3D1F">
      <w:pPr>
        <w:widowControl w:val="0"/>
        <w:autoSpaceDE w:val="0"/>
        <w:autoSpaceDN w:val="0"/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Производственная практика направлена на формирование у обучающихся умений, приобретение первоначального практического опыта освоения ими общих и профессиональных компетенций по специальности 23.02.07 </w:t>
      </w:r>
      <w:r w:rsidRPr="00410E9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ехническое обслуживание и ремонт автотранспортных средств.</w:t>
      </w:r>
    </w:p>
    <w:p w14:paraId="7B8127A9" w14:textId="77777777" w:rsidR="007D3D1F" w:rsidRPr="007D3D1F" w:rsidRDefault="007D3D1F" w:rsidP="007D3D1F">
      <w:pPr>
        <w:widowControl w:val="0"/>
        <w:autoSpaceDE w:val="0"/>
        <w:autoSpaceDN w:val="0"/>
        <w:spacing w:after="0" w:line="276" w:lineRule="auto"/>
        <w:ind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D3D1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7D3D1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7D3D1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указанными</w:t>
      </w:r>
      <w:r w:rsidRPr="007D3D1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видами</w:t>
      </w:r>
      <w:r w:rsidRPr="007D3D1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7D3D1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7D3D1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обучающийся в ходе освоения программы производственной практики должен:</w:t>
      </w:r>
    </w:p>
    <w:p w14:paraId="24DB8A36" w14:textId="77777777" w:rsidR="007D3D1F" w:rsidRPr="007D3D1F" w:rsidRDefault="007D3D1F" w:rsidP="007D3D1F">
      <w:pPr>
        <w:widowControl w:val="0"/>
        <w:autoSpaceDE w:val="0"/>
        <w:autoSpaceDN w:val="0"/>
        <w:spacing w:before="5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7D3D1F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приобрести</w:t>
      </w:r>
      <w:r w:rsidRPr="007D3D1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первоначальный</w:t>
      </w:r>
      <w:r w:rsidRPr="007D3D1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</w:t>
      </w:r>
      <w:r w:rsidRPr="007D3D1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опыт:</w:t>
      </w:r>
    </w:p>
    <w:p w14:paraId="1552115C" w14:textId="77777777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ПО1. Планирования и организации работ производственного поста, участка; </w:t>
      </w:r>
    </w:p>
    <w:p w14:paraId="0870C4CD" w14:textId="77777777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ПО2. Проверки качества выполняемых работ; </w:t>
      </w:r>
    </w:p>
    <w:p w14:paraId="693A9FCC" w14:textId="77777777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ПО3. Оценки экономической эффективности производственной деятельности; </w:t>
      </w:r>
    </w:p>
    <w:p w14:paraId="09113F36" w14:textId="77777777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ПО4. Обеспечения безопасности труда на производственном участке;</w:t>
      </w:r>
    </w:p>
    <w:p w14:paraId="75B2B5E2" w14:textId="77777777" w:rsidR="007D3D1F" w:rsidRPr="007D3D1F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-уметь</w:t>
      </w:r>
      <w:r w:rsidRPr="007D3D1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14:paraId="63F892F0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У1. Планировать работу участка по установленным срокам; </w:t>
      </w:r>
    </w:p>
    <w:p w14:paraId="5229FA7F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У2. Осуществлять руководство работой производственного участка; </w:t>
      </w:r>
    </w:p>
    <w:p w14:paraId="2F7BB6E6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У3. Своевременно подготавливать производство; </w:t>
      </w:r>
    </w:p>
    <w:p w14:paraId="38246A73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У4. Обеспечивать рациональную расстановку рабочих; </w:t>
      </w:r>
    </w:p>
    <w:p w14:paraId="68148FE6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У5. Контролировать соблюдение технологических процессов; </w:t>
      </w:r>
    </w:p>
    <w:p w14:paraId="77E14763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У6. Оперативно выявлять и устранять причины их нарушения; </w:t>
      </w:r>
    </w:p>
    <w:p w14:paraId="187CA331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У7. Проверять качество выполненных работ; </w:t>
      </w:r>
    </w:p>
    <w:p w14:paraId="008D5CF5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У8. Осуществлять производственный инструктаж рабочих; </w:t>
      </w:r>
    </w:p>
    <w:p w14:paraId="4A33C16D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У9. Анализировать результаты производственной деятельности участка; </w:t>
      </w:r>
    </w:p>
    <w:p w14:paraId="3E9042B3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У10. Обеспечивать правильность и своевременность оформления первичных документов; </w:t>
      </w:r>
    </w:p>
    <w:p w14:paraId="3F5B92A3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У11. Организовывать работу по повышению квалификации рабочих; </w:t>
      </w:r>
    </w:p>
    <w:p w14:paraId="3715473D" w14:textId="7777777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 xml:space="preserve">У12. Рассчитывать по принятой методологии основные технико-экономические показатели производственной деятельности </w:t>
      </w:r>
    </w:p>
    <w:p w14:paraId="465AC8B3" w14:textId="77777777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before="1" w:after="0" w:line="274" w:lineRule="exact"/>
        <w:ind w:left="2061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7D3D1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7D3D1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23D25731" w14:textId="77777777" w:rsidR="007D3D1F" w:rsidRPr="007D3D1F" w:rsidRDefault="007D3D1F" w:rsidP="007D3D1F">
      <w:pPr>
        <w:widowControl w:val="0"/>
        <w:tabs>
          <w:tab w:val="left" w:pos="2061"/>
        </w:tabs>
        <w:autoSpaceDE w:val="0"/>
        <w:autoSpaceDN w:val="0"/>
        <w:spacing w:before="1" w:after="0" w:line="274" w:lineRule="exact"/>
        <w:ind w:left="20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67B64F" w14:textId="77777777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 Структурно производственная практика включает три элемента: вводный инструктаж, самостоятельная работа и текущее инструктирование, заключительный инструктаж (подведение итогов).</w:t>
      </w:r>
    </w:p>
    <w:p w14:paraId="40C9E7CA" w14:textId="77777777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before="276" w:after="0" w:line="274" w:lineRule="exact"/>
        <w:ind w:left="2061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7D3D1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7D3D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практики:</w:t>
      </w:r>
    </w:p>
    <w:p w14:paraId="1CCE0A39" w14:textId="77777777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проводится на предприятиях социальных партнерах (базовых предприятиях профильных).</w:t>
      </w:r>
    </w:p>
    <w:p w14:paraId="276AFE61" w14:textId="77777777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before="1" w:after="0" w:line="274" w:lineRule="exact"/>
        <w:ind w:left="2061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Количество</w:t>
      </w:r>
      <w:r w:rsidRPr="007D3D1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7D3D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практики:</w:t>
      </w:r>
    </w:p>
    <w:p w14:paraId="4EADA8A1" w14:textId="77777777" w:rsidR="007D3D1F" w:rsidRPr="007D3D1F" w:rsidRDefault="007D3D1F" w:rsidP="007D3D1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7D3D1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D3D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72</w:t>
      </w:r>
      <w:r w:rsidRPr="007D3D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7D3D1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 xml:space="preserve">(2 </w:t>
      </w:r>
      <w:r w:rsidRPr="007D3D1F">
        <w:rPr>
          <w:rFonts w:ascii="Times New Roman" w:eastAsia="Times New Roman" w:hAnsi="Times New Roman" w:cs="Times New Roman"/>
          <w:spacing w:val="-2"/>
          <w:sz w:val="24"/>
          <w:szCs w:val="24"/>
        </w:rPr>
        <w:t>недели).</w:t>
      </w:r>
    </w:p>
    <w:p w14:paraId="772AF6B6" w14:textId="77777777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Pr="007D3D1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Pr="007D3D1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7D3D1F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D3D1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-ом</w:t>
      </w:r>
      <w:r w:rsidRPr="007D3D1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семестре</w:t>
      </w:r>
      <w:r w:rsidRPr="007D3D1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7D3D1F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7D3D1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полного</w:t>
      </w:r>
      <w:r w:rsidRPr="007D3D1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изучения МДК 02.02 «Управление деятельностью персонала» автомобильных двигателей</w:t>
      </w:r>
      <w:r w:rsidRPr="007D3D1F">
        <w:rPr>
          <w:rFonts w:ascii="Times New Roman" w:eastAsia="Times New Roman" w:hAnsi="Times New Roman" w:cs="Times New Roman"/>
          <w:szCs w:val="24"/>
        </w:rPr>
        <w:t>.</w:t>
      </w:r>
    </w:p>
    <w:p w14:paraId="4647963C" w14:textId="77777777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435B47D9" w14:textId="77777777" w:rsidR="009D3CE0" w:rsidRPr="00BC3EB0" w:rsidRDefault="009D3CE0" w:rsidP="009D3CE0">
      <w:pPr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14:paraId="1FE037AF" w14:textId="77777777" w:rsidR="009D3CE0" w:rsidRPr="00BC3EB0" w:rsidRDefault="009D3CE0" w:rsidP="00CD4342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77C504F8" w14:textId="77777777" w:rsidR="009D3CE0" w:rsidRPr="00BC3EB0" w:rsidRDefault="009D3CE0" w:rsidP="009D3CE0">
      <w:pPr>
        <w:ind w:firstLine="709"/>
        <w:rPr>
          <w:rFonts w:ascii="Times New Roman" w:hAnsi="Times New Roman"/>
          <w:sz w:val="24"/>
        </w:rPr>
      </w:pPr>
    </w:p>
    <w:p w14:paraId="5C5C9A79" w14:textId="77777777" w:rsidR="00CD4342" w:rsidRDefault="00CD4342">
      <w:pPr>
        <w:rPr>
          <w:rFonts w:asciiTheme="majorHAnsi" w:eastAsiaTheme="majorEastAsia" w:hAnsiTheme="majorHAnsi" w:cstheme="majorBidi"/>
          <w:sz w:val="28"/>
          <w:szCs w:val="32"/>
        </w:rPr>
      </w:pPr>
      <w:bookmarkStart w:id="1" w:name="_Toc177462210"/>
      <w:r>
        <w:rPr>
          <w:sz w:val="28"/>
        </w:rPr>
        <w:br w:type="page"/>
      </w:r>
    </w:p>
    <w:p w14:paraId="679F01E0" w14:textId="77777777" w:rsidR="004D1CB6" w:rsidRDefault="004D1CB6" w:rsidP="00410E9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  <w:sectPr w:rsidR="004D1CB6" w:rsidSect="004D1CB6">
          <w:footerReference w:type="default" r:id="rId7"/>
          <w:pgSz w:w="11910" w:h="16840"/>
          <w:pgMar w:top="1701" w:right="1134" w:bottom="851" w:left="1134" w:header="0" w:footer="0" w:gutter="0"/>
          <w:cols w:space="720"/>
        </w:sectPr>
      </w:pPr>
    </w:p>
    <w:p w14:paraId="5A17DA1F" w14:textId="77777777" w:rsidR="009D3CE0" w:rsidRPr="004D1CB6" w:rsidRDefault="009D3CE0" w:rsidP="00410E9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2. </w:t>
      </w:r>
      <w:r w:rsidRPr="004D1CB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Структура и содержание </w:t>
      </w:r>
      <w:r w:rsidR="003A1F9B" w:rsidRPr="004D1CB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производственной практики </w:t>
      </w:r>
      <w:r w:rsidRPr="004D1CB6"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профессионального модуля</w:t>
      </w:r>
      <w:bookmarkEnd w:id="1"/>
      <w:r w:rsidR="0075623B" w:rsidRPr="004D1CB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МДК 02.02 «Управление деятельностью персонала»</w:t>
      </w:r>
    </w:p>
    <w:p w14:paraId="6017B8BE" w14:textId="77777777" w:rsidR="00410E90" w:rsidRPr="00410E90" w:rsidRDefault="004D1CB6" w:rsidP="004D1CB6">
      <w:pPr>
        <w:widowControl w:val="0"/>
        <w:tabs>
          <w:tab w:val="left" w:pos="1274"/>
        </w:tabs>
        <w:autoSpaceDE w:val="0"/>
        <w:autoSpaceDN w:val="0"/>
        <w:spacing w:after="0" w:line="278" w:lineRule="auto"/>
        <w:ind w:left="2062" w:right="28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b/>
          <w:sz w:val="24"/>
          <w:szCs w:val="24"/>
        </w:rPr>
        <w:t xml:space="preserve">2.1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Тематический</w:t>
      </w:r>
      <w:r w:rsidR="00410E90" w:rsidRPr="00410E90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="00410E90" w:rsidRPr="00410E90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="00410E90" w:rsidRPr="00410E90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практики</w:t>
      </w:r>
      <w:r w:rsidR="00410E90" w:rsidRPr="00410E90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410E90" w:rsidRPr="004D1CB6">
        <w:rPr>
          <w:rFonts w:ascii="Times New Roman" w:eastAsia="Times New Roman" w:hAnsi="Times New Roman" w:cs="Times New Roman"/>
          <w:b/>
          <w:sz w:val="24"/>
          <w:szCs w:val="24"/>
        </w:rPr>
        <w:t>МДК 02.02 «Управление деятельностью персонала»</w:t>
      </w:r>
    </w:p>
    <w:tbl>
      <w:tblPr>
        <w:tblStyle w:val="TableNormal1"/>
        <w:tblW w:w="15291" w:type="dxa"/>
        <w:tblInd w:w="-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10610"/>
        <w:gridCol w:w="1985"/>
        <w:gridCol w:w="1842"/>
      </w:tblGrid>
      <w:tr w:rsidR="00410E90" w:rsidRPr="00410E90" w14:paraId="2AC7A0B2" w14:textId="77777777" w:rsidTr="00233588">
        <w:trPr>
          <w:trHeight w:val="893"/>
        </w:trPr>
        <w:tc>
          <w:tcPr>
            <w:tcW w:w="854" w:type="dxa"/>
          </w:tcPr>
          <w:p w14:paraId="091736EE" w14:textId="77777777" w:rsidR="00410E90" w:rsidRPr="00410E90" w:rsidRDefault="00410E90" w:rsidP="00410E90">
            <w:pPr>
              <w:spacing w:before="232"/>
              <w:ind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ja-JP"/>
              </w:rPr>
              <w:t xml:space="preserve">№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занят</w:t>
            </w:r>
            <w:proofErr w:type="spellEnd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ja-JP"/>
              </w:rPr>
              <w:t>ия</w:t>
            </w:r>
            <w:proofErr w:type="spellEnd"/>
          </w:p>
        </w:tc>
        <w:tc>
          <w:tcPr>
            <w:tcW w:w="10610" w:type="dxa"/>
          </w:tcPr>
          <w:p w14:paraId="5AA2FD22" w14:textId="77777777" w:rsidR="00410E90" w:rsidRPr="00410E90" w:rsidRDefault="00410E90" w:rsidP="00410E90">
            <w:pPr>
              <w:spacing w:before="2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</w:p>
          <w:p w14:paraId="39D5F5CA" w14:textId="77777777" w:rsidR="00410E90" w:rsidRPr="00410E90" w:rsidRDefault="00410E90" w:rsidP="00410E90">
            <w:pPr>
              <w:ind w:right="2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Наименования</w:t>
            </w:r>
            <w:proofErr w:type="spellEnd"/>
            <w:r w:rsidRPr="00410E90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ja-JP"/>
              </w:rPr>
              <w:t>тем</w:t>
            </w:r>
            <w:proofErr w:type="spellEnd"/>
          </w:p>
        </w:tc>
        <w:tc>
          <w:tcPr>
            <w:tcW w:w="1985" w:type="dxa"/>
          </w:tcPr>
          <w:p w14:paraId="60432A8F" w14:textId="77777777" w:rsidR="00410E90" w:rsidRPr="00410E90" w:rsidRDefault="00410E90" w:rsidP="00410E90">
            <w:pPr>
              <w:spacing w:before="95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Количество</w:t>
            </w:r>
            <w:proofErr w:type="spellEnd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ja-JP"/>
              </w:rPr>
              <w:t>часов</w:t>
            </w:r>
            <w:proofErr w:type="spellEnd"/>
          </w:p>
          <w:p w14:paraId="0BC4AA89" w14:textId="77777777" w:rsidR="00410E90" w:rsidRPr="00410E90" w:rsidRDefault="00410E90" w:rsidP="00410E90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842" w:type="dxa"/>
          </w:tcPr>
          <w:p w14:paraId="12CF038B" w14:textId="77777777" w:rsidR="00410E90" w:rsidRPr="00410E90" w:rsidRDefault="00410E90" w:rsidP="00410E90">
            <w:pPr>
              <w:ind w:right="1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ja-JP"/>
              </w:rPr>
              <w:t>Код</w:t>
            </w:r>
            <w:proofErr w:type="spellEnd"/>
            <w:r w:rsidRPr="00410E9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формирования</w:t>
            </w:r>
            <w:proofErr w:type="spellEnd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умений</w:t>
            </w:r>
            <w:proofErr w:type="spellEnd"/>
          </w:p>
        </w:tc>
      </w:tr>
      <w:tr w:rsidR="00410E90" w:rsidRPr="00410E90" w14:paraId="2A56A079" w14:textId="77777777" w:rsidTr="00233588">
        <w:trPr>
          <w:trHeight w:val="371"/>
        </w:trPr>
        <w:tc>
          <w:tcPr>
            <w:tcW w:w="11464" w:type="dxa"/>
            <w:gridSpan w:val="2"/>
          </w:tcPr>
          <w:p w14:paraId="476CA527" w14:textId="77777777" w:rsidR="00410E90" w:rsidRPr="00410E90" w:rsidRDefault="004D1CB6" w:rsidP="004D1CB6">
            <w:pPr>
              <w:spacing w:befor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ja-JP"/>
              </w:rPr>
              <w:t>4</w:t>
            </w:r>
            <w:r w:rsidR="00410E90" w:rsidRPr="00410E90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410E90" w:rsidRPr="00410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курс</w:t>
            </w:r>
            <w:proofErr w:type="spellEnd"/>
            <w:r w:rsidR="00410E90" w:rsidRPr="00410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</w:t>
            </w:r>
            <w:r w:rsidR="00410E90" w:rsidRPr="00410E90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ja-JP"/>
              </w:rPr>
              <w:t>8</w:t>
            </w:r>
            <w:r w:rsidR="00410E90" w:rsidRPr="00410E90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410E90"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семестр</w:t>
            </w:r>
            <w:proofErr w:type="spellEnd"/>
          </w:p>
        </w:tc>
        <w:tc>
          <w:tcPr>
            <w:tcW w:w="1985" w:type="dxa"/>
          </w:tcPr>
          <w:p w14:paraId="2E08B6DD" w14:textId="77777777" w:rsidR="00410E90" w:rsidRPr="00410E90" w:rsidRDefault="00410E90" w:rsidP="00410E90">
            <w:pPr>
              <w:spacing w:befor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1842" w:type="dxa"/>
          </w:tcPr>
          <w:p w14:paraId="1F5C1321" w14:textId="77777777" w:rsidR="00410E90" w:rsidRPr="00410E90" w:rsidRDefault="00410E90" w:rsidP="00410E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4D1CB6" w:rsidRPr="00410E90" w14:paraId="512D2B31" w14:textId="77777777" w:rsidTr="00233588">
        <w:trPr>
          <w:trHeight w:val="551"/>
        </w:trPr>
        <w:tc>
          <w:tcPr>
            <w:tcW w:w="854" w:type="dxa"/>
          </w:tcPr>
          <w:p w14:paraId="5857005F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0610" w:type="dxa"/>
          </w:tcPr>
          <w:p w14:paraId="1CB6221E" w14:textId="77777777" w:rsidR="004D1CB6" w:rsidRPr="004D1CB6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Вводное занятие. Охрана труда, техника безопасности при проведении управления деятельностью персонала.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  <w:proofErr w:type="spellEnd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proofErr w:type="spellEnd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spellEnd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технике</w:t>
            </w:r>
            <w:proofErr w:type="spellEnd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  <w:proofErr w:type="spellEnd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14:paraId="12479811" w14:textId="77777777" w:rsidR="004D1CB6" w:rsidRPr="00410E90" w:rsidRDefault="004D1CB6" w:rsidP="004D1CB6">
            <w:pPr>
              <w:spacing w:before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5FA17C5F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3BADB149" w14:textId="77777777" w:rsidTr="00233588">
        <w:trPr>
          <w:trHeight w:val="551"/>
        </w:trPr>
        <w:tc>
          <w:tcPr>
            <w:tcW w:w="854" w:type="dxa"/>
          </w:tcPr>
          <w:p w14:paraId="4CDED91B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0610" w:type="dxa"/>
          </w:tcPr>
          <w:p w14:paraId="1C3BC6A3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деятельности персонала: построение организационной структуры управления производственным подразделением, распределение сменных заданий по исполнителям, проведение инструктажей</w:t>
            </w:r>
          </w:p>
        </w:tc>
        <w:tc>
          <w:tcPr>
            <w:tcW w:w="1985" w:type="dxa"/>
          </w:tcPr>
          <w:p w14:paraId="3C402F49" w14:textId="77777777" w:rsidR="004D1CB6" w:rsidRPr="00410E90" w:rsidRDefault="004D1CB6" w:rsidP="004D1CB6">
            <w:pPr>
              <w:spacing w:before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0562D5B8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4CDCD67A" w14:textId="77777777" w:rsidTr="00233588">
        <w:trPr>
          <w:trHeight w:val="275"/>
        </w:trPr>
        <w:tc>
          <w:tcPr>
            <w:tcW w:w="854" w:type="dxa"/>
          </w:tcPr>
          <w:p w14:paraId="11771544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0610" w:type="dxa"/>
          </w:tcPr>
          <w:p w14:paraId="207779B8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стиля руководства и методов управления мастера участка</w:t>
            </w:r>
          </w:p>
        </w:tc>
        <w:tc>
          <w:tcPr>
            <w:tcW w:w="1985" w:type="dxa"/>
          </w:tcPr>
          <w:p w14:paraId="22853B2C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6C3BCAB8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07ADD6A9" w14:textId="77777777" w:rsidTr="00233588">
        <w:trPr>
          <w:trHeight w:val="551"/>
        </w:trPr>
        <w:tc>
          <w:tcPr>
            <w:tcW w:w="854" w:type="dxa"/>
          </w:tcPr>
          <w:p w14:paraId="4F1CD3DF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0610" w:type="dxa"/>
          </w:tcPr>
          <w:p w14:paraId="1FF8EBC7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Выявление проблем и принятие управленческих решений по их устранению</w:t>
            </w:r>
          </w:p>
        </w:tc>
        <w:tc>
          <w:tcPr>
            <w:tcW w:w="1985" w:type="dxa"/>
          </w:tcPr>
          <w:p w14:paraId="2B79FC00" w14:textId="77777777" w:rsidR="004D1CB6" w:rsidRPr="00410E90" w:rsidRDefault="004D1CB6" w:rsidP="004D1CB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01C54327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0EE7943B" w14:textId="77777777" w:rsidTr="00233588">
        <w:trPr>
          <w:trHeight w:val="551"/>
        </w:trPr>
        <w:tc>
          <w:tcPr>
            <w:tcW w:w="854" w:type="dxa"/>
          </w:tcPr>
          <w:p w14:paraId="3310BA4F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0610" w:type="dxa"/>
          </w:tcPr>
          <w:p w14:paraId="23C839EA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 коммуникационных потоков в организации</w:t>
            </w:r>
          </w:p>
        </w:tc>
        <w:tc>
          <w:tcPr>
            <w:tcW w:w="1985" w:type="dxa"/>
          </w:tcPr>
          <w:p w14:paraId="53628CB4" w14:textId="77777777" w:rsidR="004D1CB6" w:rsidRPr="00410E90" w:rsidRDefault="004D1CB6" w:rsidP="004D1CB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06BCAA8D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5C346AA1" w14:textId="77777777" w:rsidTr="00233588">
        <w:trPr>
          <w:trHeight w:val="275"/>
        </w:trPr>
        <w:tc>
          <w:tcPr>
            <w:tcW w:w="854" w:type="dxa"/>
          </w:tcPr>
          <w:p w14:paraId="652E46F7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0610" w:type="dxa"/>
          </w:tcPr>
          <w:p w14:paraId="3B656007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 техники переговорных процессов при внутреннем и внешнем коммуникационном взаимодействии</w:t>
            </w:r>
          </w:p>
          <w:p w14:paraId="3B21AE68" w14:textId="77777777" w:rsidR="004D1CB6" w:rsidRPr="00451F95" w:rsidRDefault="004D1CB6" w:rsidP="004D1CB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</w:tcPr>
          <w:p w14:paraId="162C98A9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47E94CCF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7F9DF8C0" w14:textId="77777777" w:rsidTr="00233588">
        <w:trPr>
          <w:trHeight w:val="278"/>
        </w:trPr>
        <w:tc>
          <w:tcPr>
            <w:tcW w:w="854" w:type="dxa"/>
          </w:tcPr>
          <w:p w14:paraId="61EB7CA0" w14:textId="77777777" w:rsidR="004D1CB6" w:rsidRPr="00410E90" w:rsidRDefault="004D1CB6" w:rsidP="004D1CB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0610" w:type="dxa"/>
          </w:tcPr>
          <w:p w14:paraId="2218F3AC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 методов мотивации и системы обучения работников, принятых в производственном подразделении</w:t>
            </w:r>
          </w:p>
        </w:tc>
        <w:tc>
          <w:tcPr>
            <w:tcW w:w="1985" w:type="dxa"/>
          </w:tcPr>
          <w:p w14:paraId="3248D664" w14:textId="77777777" w:rsidR="004D1CB6" w:rsidRPr="00410E90" w:rsidRDefault="004D1CB6" w:rsidP="004D1CB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2F558A0E" w14:textId="77777777" w:rsidR="004D1CB6" w:rsidRPr="00410E90" w:rsidRDefault="004D1CB6" w:rsidP="004D1CB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308FBC00" w14:textId="77777777" w:rsidTr="00233588">
        <w:trPr>
          <w:trHeight w:val="275"/>
        </w:trPr>
        <w:tc>
          <w:tcPr>
            <w:tcW w:w="854" w:type="dxa"/>
          </w:tcPr>
          <w:p w14:paraId="6A5CCA65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0610" w:type="dxa"/>
          </w:tcPr>
          <w:p w14:paraId="04CD6D38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 и проведение контроля деятельности персонала</w:t>
            </w:r>
          </w:p>
        </w:tc>
        <w:tc>
          <w:tcPr>
            <w:tcW w:w="1985" w:type="dxa"/>
          </w:tcPr>
          <w:p w14:paraId="57E3BFBB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573F4039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375DE855" w14:textId="77777777" w:rsidTr="00233588">
        <w:trPr>
          <w:trHeight w:val="275"/>
        </w:trPr>
        <w:tc>
          <w:tcPr>
            <w:tcW w:w="854" w:type="dxa"/>
          </w:tcPr>
          <w:p w14:paraId="152C180E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0610" w:type="dxa"/>
          </w:tcPr>
          <w:p w14:paraId="57A39292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 и оценка системы менеджмента качества выполняемых работ по ТО и ремонту АТС и их компонентов</w:t>
            </w:r>
          </w:p>
        </w:tc>
        <w:tc>
          <w:tcPr>
            <w:tcW w:w="1985" w:type="dxa"/>
          </w:tcPr>
          <w:p w14:paraId="393AE1CD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22F54B7E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55A67F2E" w14:textId="77777777" w:rsidTr="00233588">
        <w:trPr>
          <w:trHeight w:val="275"/>
        </w:trPr>
        <w:tc>
          <w:tcPr>
            <w:tcW w:w="854" w:type="dxa"/>
          </w:tcPr>
          <w:p w14:paraId="28A6CA44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0610" w:type="dxa"/>
          </w:tcPr>
          <w:p w14:paraId="21AA4DD3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мероприятий по улучшению качества услуг по ТО и ремонту АТС и их компонентов</w:t>
            </w:r>
          </w:p>
        </w:tc>
        <w:tc>
          <w:tcPr>
            <w:tcW w:w="1985" w:type="dxa"/>
          </w:tcPr>
          <w:p w14:paraId="1D785732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2CB5CDD7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725946E1" w14:textId="77777777" w:rsidTr="00233588">
        <w:trPr>
          <w:trHeight w:val="551"/>
        </w:trPr>
        <w:tc>
          <w:tcPr>
            <w:tcW w:w="854" w:type="dxa"/>
          </w:tcPr>
          <w:p w14:paraId="6F69EBE3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0610" w:type="dxa"/>
          </w:tcPr>
          <w:p w14:paraId="4D8B5E0C" w14:textId="7777777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поручений начальника технической службы и(или) мастера производственного подразделения по организации деятельности персонала</w:t>
            </w:r>
          </w:p>
        </w:tc>
        <w:tc>
          <w:tcPr>
            <w:tcW w:w="1985" w:type="dxa"/>
          </w:tcPr>
          <w:p w14:paraId="76A3D27D" w14:textId="77777777" w:rsidR="004D1CB6" w:rsidRPr="00410E90" w:rsidRDefault="004D1CB6" w:rsidP="004D1CB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05CF0757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1E6D8E5A" w14:textId="77777777" w:rsidTr="00233588">
        <w:trPr>
          <w:trHeight w:val="275"/>
        </w:trPr>
        <w:tc>
          <w:tcPr>
            <w:tcW w:w="854" w:type="dxa"/>
          </w:tcPr>
          <w:p w14:paraId="6601215E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0610" w:type="dxa"/>
          </w:tcPr>
          <w:p w14:paraId="546A0843" w14:textId="77777777" w:rsidR="004D1CB6" w:rsidRPr="00451F95" w:rsidRDefault="004D1CB6" w:rsidP="004D1CB6">
            <w:pPr>
              <w:spacing w:after="120" w:line="276" w:lineRule="auto"/>
              <w:ind w:left="36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отчета о прохождении практики в соответствии с выданным заданием</w:t>
            </w:r>
          </w:p>
        </w:tc>
        <w:tc>
          <w:tcPr>
            <w:tcW w:w="1985" w:type="dxa"/>
          </w:tcPr>
          <w:p w14:paraId="02CBC883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ja-JP"/>
              </w:rPr>
            </w:pPr>
            <w:r w:rsidRPr="004D1C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 w:eastAsia="ja-JP"/>
              </w:rPr>
              <w:t>6</w:t>
            </w:r>
          </w:p>
        </w:tc>
        <w:tc>
          <w:tcPr>
            <w:tcW w:w="1842" w:type="dxa"/>
          </w:tcPr>
          <w:p w14:paraId="5ED7F8B8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10E90" w:rsidRPr="00410E90" w14:paraId="70D2B61E" w14:textId="77777777" w:rsidTr="00233588">
        <w:trPr>
          <w:trHeight w:val="275"/>
        </w:trPr>
        <w:tc>
          <w:tcPr>
            <w:tcW w:w="854" w:type="dxa"/>
          </w:tcPr>
          <w:p w14:paraId="6BFAE590" w14:textId="77777777" w:rsidR="00410E90" w:rsidRPr="00410E90" w:rsidRDefault="00410E90" w:rsidP="00410E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0610" w:type="dxa"/>
          </w:tcPr>
          <w:p w14:paraId="1345C179" w14:textId="77777777" w:rsidR="00410E90" w:rsidRPr="00410E90" w:rsidRDefault="00410E90" w:rsidP="00410E90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Всего</w:t>
            </w:r>
            <w:proofErr w:type="spellEnd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:</w:t>
            </w:r>
          </w:p>
        </w:tc>
        <w:tc>
          <w:tcPr>
            <w:tcW w:w="1985" w:type="dxa"/>
          </w:tcPr>
          <w:p w14:paraId="761BF1AE" w14:textId="77777777" w:rsidR="00410E90" w:rsidRPr="00410E90" w:rsidRDefault="00410E90" w:rsidP="00410E90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1842" w:type="dxa"/>
          </w:tcPr>
          <w:p w14:paraId="29139F4B" w14:textId="77777777" w:rsidR="00410E90" w:rsidRPr="00410E90" w:rsidRDefault="00410E90" w:rsidP="00410E9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ja-JP"/>
              </w:rPr>
            </w:pPr>
          </w:p>
        </w:tc>
      </w:tr>
    </w:tbl>
    <w:p w14:paraId="5EA18DBD" w14:textId="77777777" w:rsidR="00410E90" w:rsidRDefault="00410E90" w:rsidP="00410E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C77AC7" w14:textId="77777777" w:rsidR="00AB266D" w:rsidRPr="00410E90" w:rsidRDefault="00AB266D" w:rsidP="00410E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B266D" w:rsidRPr="00410E90" w:rsidSect="00627AB8">
          <w:pgSz w:w="16840" w:h="11910" w:orient="landscape"/>
          <w:pgMar w:top="1134" w:right="851" w:bottom="1134" w:left="1701" w:header="0" w:footer="0" w:gutter="0"/>
          <w:cols w:space="720"/>
        </w:sectPr>
      </w:pPr>
    </w:p>
    <w:tbl>
      <w:tblPr>
        <w:tblStyle w:val="a3"/>
        <w:tblW w:w="13603" w:type="dxa"/>
        <w:tblLayout w:type="fixed"/>
        <w:tblLook w:val="04A0" w:firstRow="1" w:lastRow="0" w:firstColumn="1" w:lastColumn="0" w:noHBand="0" w:noVBand="1"/>
      </w:tblPr>
      <w:tblGrid>
        <w:gridCol w:w="4248"/>
        <w:gridCol w:w="6946"/>
        <w:gridCol w:w="2409"/>
      </w:tblGrid>
      <w:tr w:rsidR="004D1CB6" w14:paraId="408CF06D" w14:textId="77777777" w:rsidTr="009F5425">
        <w:tc>
          <w:tcPr>
            <w:tcW w:w="13603" w:type="dxa"/>
            <w:gridSpan w:val="3"/>
          </w:tcPr>
          <w:p w14:paraId="5DBE0C71" w14:textId="77777777" w:rsidR="004D1CB6" w:rsidRPr="004D1CB6" w:rsidRDefault="004D1CB6" w:rsidP="007E72C8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D1CB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Производственная практика</w:t>
            </w:r>
          </w:p>
          <w:p w14:paraId="5EF03778" w14:textId="77777777" w:rsidR="004D1CB6" w:rsidRPr="007E72C8" w:rsidRDefault="004D1CB6" w:rsidP="007E72C8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eastAsia="ru-RU"/>
              </w:rPr>
            </w:pPr>
          </w:p>
        </w:tc>
      </w:tr>
      <w:tr w:rsidR="008C107F" w14:paraId="25CE08D2" w14:textId="77777777" w:rsidTr="008C107F">
        <w:tc>
          <w:tcPr>
            <w:tcW w:w="4248" w:type="dxa"/>
          </w:tcPr>
          <w:p w14:paraId="79F06CC5" w14:textId="77777777" w:rsidR="008C107F" w:rsidRPr="007E72C8" w:rsidRDefault="008C107F" w:rsidP="008C107F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Темы занятий</w:t>
            </w:r>
          </w:p>
        </w:tc>
        <w:tc>
          <w:tcPr>
            <w:tcW w:w="6946" w:type="dxa"/>
          </w:tcPr>
          <w:p w14:paraId="1789C658" w14:textId="77777777" w:rsidR="008C107F" w:rsidRPr="007E72C8" w:rsidRDefault="008C107F" w:rsidP="008C107F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Виды работ</w:t>
            </w:r>
          </w:p>
          <w:p w14:paraId="1B8ACC5A" w14:textId="77777777" w:rsidR="008C107F" w:rsidRPr="007E72C8" w:rsidRDefault="008C107F" w:rsidP="007E72C8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36CE5CE2" w14:textId="77777777" w:rsidR="008C107F" w:rsidRPr="00410E90" w:rsidRDefault="008C107F" w:rsidP="00410E90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Количество часов</w:t>
            </w:r>
          </w:p>
        </w:tc>
      </w:tr>
      <w:tr w:rsidR="008C107F" w14:paraId="25D50716" w14:textId="77777777" w:rsidTr="008C107F">
        <w:tc>
          <w:tcPr>
            <w:tcW w:w="4248" w:type="dxa"/>
          </w:tcPr>
          <w:p w14:paraId="6C351509" w14:textId="77777777" w:rsidR="008C107F" w:rsidRPr="0026733D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Вводное занятие. Охрана труда, техника безопасности при проведении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  <w:r w:rsidRPr="008C10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деятельностью персонала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r w:rsidRPr="008C10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Обучение и проверка знаний по технике безопасности.</w:t>
            </w:r>
          </w:p>
        </w:tc>
        <w:tc>
          <w:tcPr>
            <w:tcW w:w="6946" w:type="dxa"/>
          </w:tcPr>
          <w:p w14:paraId="4B74F5AD" w14:textId="77777777" w:rsidR="008C107F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Освоить инструкции охрана труда, техника безопасности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  <w:p w14:paraId="6101CDFB" w14:textId="77777777" w:rsidR="008C107F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1D47F1C0" w14:textId="77777777" w:rsidR="008C107F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Освоить Требования безопасности к производственному обучению и производственному процессу, причины травматизма, виды и предупреждение травматизма.</w:t>
            </w:r>
          </w:p>
          <w:p w14:paraId="6C1204E0" w14:textId="77777777" w:rsidR="008C107F" w:rsidRPr="008C107F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0A51F313" w14:textId="77777777" w:rsidR="008C107F" w:rsidRPr="007E72C8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Ознакомление студентов с рабочими местами., режимом работы и правилами распорядка.</w:t>
            </w:r>
          </w:p>
        </w:tc>
        <w:tc>
          <w:tcPr>
            <w:tcW w:w="2409" w:type="dxa"/>
          </w:tcPr>
          <w:p w14:paraId="04E6D063" w14:textId="77777777" w:rsidR="008C107F" w:rsidRPr="00410E90" w:rsidRDefault="00410E90" w:rsidP="00410E90">
            <w:pPr>
              <w:pStyle w:val="a8"/>
              <w:ind w:left="-110" w:hanging="142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3CE83019" w14:textId="77777777" w:rsidTr="008C107F">
        <w:tc>
          <w:tcPr>
            <w:tcW w:w="4248" w:type="dxa"/>
          </w:tcPr>
          <w:p w14:paraId="787D9568" w14:textId="77777777" w:rsidR="008C107F" w:rsidRPr="007E72C8" w:rsidRDefault="008C107F" w:rsidP="007E72C8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Организация деятельности персонала: построение организационной структуры управления производственным подразделением, распределение сменных заданий по исполнителям, проведение инструктажей</w:t>
            </w:r>
          </w:p>
        </w:tc>
        <w:tc>
          <w:tcPr>
            <w:tcW w:w="6946" w:type="dxa"/>
          </w:tcPr>
          <w:p w14:paraId="04D99C63" w14:textId="77777777" w:rsidR="008C107F" w:rsidRPr="007E72C8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Построение организационной структуры управления: Создание схемы организационной структуры, определение ролей и ответственности каждого сотрудника.</w:t>
            </w:r>
          </w:p>
          <w:p w14:paraId="2B514122" w14:textId="77777777" w:rsidR="008C107F" w:rsidRPr="007E72C8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673C6D8C" w14:textId="77777777" w:rsidR="008C107F" w:rsidRPr="007E72C8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Распределение сменных заданий: Разработка графиков работы и распределение задач по исполнителям с учетом их квалификации и загрузки.</w:t>
            </w:r>
          </w:p>
          <w:p w14:paraId="1443768B" w14:textId="77777777" w:rsidR="008C107F" w:rsidRPr="007E72C8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7B276E6F" w14:textId="77777777" w:rsidR="008C107F" w:rsidRDefault="008C107F" w:rsidP="008C107F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Проведение инструктажей: Подготовка материалов и проведение инструктажей по технике безопасности и производственным процессам.</w:t>
            </w:r>
          </w:p>
        </w:tc>
        <w:tc>
          <w:tcPr>
            <w:tcW w:w="2409" w:type="dxa"/>
          </w:tcPr>
          <w:p w14:paraId="32C4A484" w14:textId="77777777" w:rsidR="008C107F" w:rsidRPr="00410E90" w:rsidRDefault="00410E90" w:rsidP="00410E90">
            <w:pPr>
              <w:pStyle w:val="a8"/>
              <w:ind w:hanging="83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76832D7A" w14:textId="77777777" w:rsidTr="008C107F">
        <w:tc>
          <w:tcPr>
            <w:tcW w:w="4248" w:type="dxa"/>
          </w:tcPr>
          <w:p w14:paraId="328A083F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 стиля руководства и методов управления мастера участка</w:t>
            </w:r>
          </w:p>
        </w:tc>
        <w:tc>
          <w:tcPr>
            <w:tcW w:w="6946" w:type="dxa"/>
          </w:tcPr>
          <w:p w14:paraId="746B3891" w14:textId="77777777" w:rsidR="008C107F" w:rsidRPr="007E72C8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Опрос сотрудников: Проведение анкетирования или интервью для выявления мнения о стиле руководства.</w:t>
            </w:r>
          </w:p>
          <w:p w14:paraId="50661127" w14:textId="77777777" w:rsidR="008C107F" w:rsidRPr="007E72C8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Наблюдение за работой мастера: Фиксация методов управления и взаимодействия с подчиненными в реальном времени.</w:t>
            </w:r>
          </w:p>
          <w:p w14:paraId="76ACF662" w14:textId="77777777" w:rsidR="008C107F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Сравнительный анализ: Сравнение стиля руководства мастера с теоретическими моделями управления.</w:t>
            </w:r>
          </w:p>
        </w:tc>
        <w:tc>
          <w:tcPr>
            <w:tcW w:w="2409" w:type="dxa"/>
          </w:tcPr>
          <w:p w14:paraId="6474F90C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6741F4A6" w14:textId="77777777" w:rsidTr="008C107F">
        <w:tc>
          <w:tcPr>
            <w:tcW w:w="4248" w:type="dxa"/>
          </w:tcPr>
          <w:p w14:paraId="2174A5A5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Выявление проблем и принятие управленческих решений по их устранению</w:t>
            </w:r>
          </w:p>
        </w:tc>
        <w:tc>
          <w:tcPr>
            <w:tcW w:w="6946" w:type="dxa"/>
          </w:tcPr>
          <w:p w14:paraId="13037C64" w14:textId="77777777" w:rsidR="008C107F" w:rsidRPr="007E72C8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Анализ проблемных ситуаций: Проведение SWOT-анализа для выявления сильных и слабых сторон, возможностей и угроз.</w:t>
            </w:r>
          </w:p>
          <w:p w14:paraId="07C7CCD1" w14:textId="77777777" w:rsidR="008C107F" w:rsidRPr="007E72C8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Разработка решений: Генерация идей по устранению выявленных проблем и оценка их эффективности.</w:t>
            </w:r>
          </w:p>
          <w:p w14:paraId="17092227" w14:textId="77777777" w:rsidR="008C107F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Мониторинг результатов: Оценка успешности принятых решений через определенный период.</w:t>
            </w:r>
          </w:p>
        </w:tc>
        <w:tc>
          <w:tcPr>
            <w:tcW w:w="2409" w:type="dxa"/>
          </w:tcPr>
          <w:p w14:paraId="546FFCCC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6</w:t>
            </w:r>
          </w:p>
        </w:tc>
      </w:tr>
      <w:tr w:rsidR="008C107F" w14:paraId="2867A82F" w14:textId="77777777" w:rsidTr="008C107F">
        <w:tc>
          <w:tcPr>
            <w:tcW w:w="4248" w:type="dxa"/>
          </w:tcPr>
          <w:p w14:paraId="68537CA3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коммуникационных потоков в организации</w:t>
            </w:r>
          </w:p>
        </w:tc>
        <w:tc>
          <w:tcPr>
            <w:tcW w:w="6946" w:type="dxa"/>
          </w:tcPr>
          <w:p w14:paraId="65E16E7A" w14:textId="77777777" w:rsidR="008C107F" w:rsidRPr="007E72C8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Картирование коммуникационных потоков: Создание схемы, отображающей внутренние и внешние коммуникации.</w:t>
            </w:r>
          </w:p>
          <w:p w14:paraId="1458226D" w14:textId="77777777" w:rsidR="008C107F" w:rsidRPr="007E72C8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Анализ эффективности коммуникаций: Оценка скорости и точности передачи информации между подразделениями.</w:t>
            </w:r>
          </w:p>
          <w:p w14:paraId="142D7CDA" w14:textId="77777777" w:rsidR="008C107F" w:rsidRDefault="008C107F" w:rsidP="007E72C8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Интервью с сотрудниками: Сбор мнений о проблемах в коммуникации и предложениях по их улучшению.</w:t>
            </w:r>
          </w:p>
        </w:tc>
        <w:tc>
          <w:tcPr>
            <w:tcW w:w="2409" w:type="dxa"/>
          </w:tcPr>
          <w:p w14:paraId="301B7516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7C1F60F9" w14:textId="77777777" w:rsidTr="008C107F">
        <w:tc>
          <w:tcPr>
            <w:tcW w:w="4248" w:type="dxa"/>
          </w:tcPr>
          <w:p w14:paraId="2BABC8B9" w14:textId="77777777" w:rsidR="008C107F" w:rsidRPr="0026733D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техники переговорных процессов при внутреннем и внешнем коммуникационном взаимодействии</w:t>
            </w:r>
          </w:p>
          <w:p w14:paraId="78403D24" w14:textId="77777777" w:rsidR="008C107F" w:rsidRDefault="008C107F" w:rsidP="007E72C8">
            <w:pPr>
              <w:pStyle w:val="a8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946" w:type="dxa"/>
          </w:tcPr>
          <w:p w14:paraId="53768969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Наблюдение за переговорами: Участие в переговорах и фиксация ключевых моментов.</w:t>
            </w:r>
          </w:p>
          <w:p w14:paraId="05825A63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Анализ успешных кейсов: Изучение примеров успешных переговоров внутри и вне организации.</w:t>
            </w:r>
          </w:p>
          <w:p w14:paraId="74D24840" w14:textId="77777777" w:rsid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Тренинг по переговорам: Проведение тренинга для сотрудников по техникам ведения переговоров.</w:t>
            </w:r>
          </w:p>
        </w:tc>
        <w:tc>
          <w:tcPr>
            <w:tcW w:w="2409" w:type="dxa"/>
          </w:tcPr>
          <w:p w14:paraId="422AB99C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62D4BE12" w14:textId="77777777" w:rsidTr="008C107F">
        <w:tc>
          <w:tcPr>
            <w:tcW w:w="4248" w:type="dxa"/>
          </w:tcPr>
          <w:p w14:paraId="5AD81F59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методов мотивации и системы обучения работников, принятых в производственном подразделении</w:t>
            </w:r>
          </w:p>
        </w:tc>
        <w:tc>
          <w:tcPr>
            <w:tcW w:w="6946" w:type="dxa"/>
          </w:tcPr>
          <w:p w14:paraId="303792F1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Опрос сотрудников о мотивации: Выявление факторов, влияющих на мотивацию работников.</w:t>
            </w:r>
          </w:p>
          <w:p w14:paraId="5F0CF9D2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Анализ системы обучения: Оценка существующих программ обучения и их соответствия потребностям персонала.</w:t>
            </w:r>
          </w:p>
          <w:p w14:paraId="0FD8D811" w14:textId="77777777" w:rsid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рекомендаций: Предложения по улучшению системы мотивации и обучения.</w:t>
            </w:r>
          </w:p>
        </w:tc>
        <w:tc>
          <w:tcPr>
            <w:tcW w:w="2409" w:type="dxa"/>
          </w:tcPr>
          <w:p w14:paraId="0CE5B170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08DFB67E" w14:textId="77777777" w:rsidTr="008C107F">
        <w:tc>
          <w:tcPr>
            <w:tcW w:w="4248" w:type="dxa"/>
          </w:tcPr>
          <w:p w14:paraId="168CB513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и проведение контроля деятельности персонала</w:t>
            </w:r>
          </w:p>
        </w:tc>
        <w:tc>
          <w:tcPr>
            <w:tcW w:w="6946" w:type="dxa"/>
          </w:tcPr>
          <w:p w14:paraId="2F0B4909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системы контроля: Определение критериев оценки работы сотрудников.</w:t>
            </w:r>
          </w:p>
          <w:p w14:paraId="5EFD9B69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Проведение проверок: Организация регулярного контроля за выполнением задач.</w:t>
            </w:r>
          </w:p>
          <w:p w14:paraId="423FED60" w14:textId="77777777" w:rsid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Анализ результатов контроля: Подготовка отчетов о работе персонала на основе собранной информации.</w:t>
            </w:r>
          </w:p>
        </w:tc>
        <w:tc>
          <w:tcPr>
            <w:tcW w:w="2409" w:type="dxa"/>
          </w:tcPr>
          <w:p w14:paraId="29825ABC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6</w:t>
            </w:r>
          </w:p>
        </w:tc>
      </w:tr>
      <w:tr w:rsidR="008C107F" w14:paraId="49AEF044" w14:textId="77777777" w:rsidTr="008C107F">
        <w:tc>
          <w:tcPr>
            <w:tcW w:w="4248" w:type="dxa"/>
          </w:tcPr>
          <w:p w14:paraId="0968AB3C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и оценка системы менеджмента качества выполняемых работ по ТО и ремонту АТС и их компонентов</w:t>
            </w:r>
          </w:p>
        </w:tc>
        <w:tc>
          <w:tcPr>
            <w:tcW w:w="6946" w:type="dxa"/>
          </w:tcPr>
          <w:p w14:paraId="0F7DDDC3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Аудит системы качества: Проведение внутреннего аудита процессов ТО и ремонта АТС.</w:t>
            </w:r>
          </w:p>
          <w:p w14:paraId="6AB147D2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Сравнительный анализ стандартов: Сравнение текущей системы с международными стандартами качества.</w:t>
            </w:r>
          </w:p>
          <w:p w14:paraId="2E1D3628" w14:textId="77777777" w:rsid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Подготовка рекомендаций по улучшению: Разработка предложений по улучшению системы менеджмента качества.</w:t>
            </w:r>
          </w:p>
        </w:tc>
        <w:tc>
          <w:tcPr>
            <w:tcW w:w="2409" w:type="dxa"/>
          </w:tcPr>
          <w:p w14:paraId="31B36177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679ABEA7" w14:textId="77777777" w:rsidTr="008C107F">
        <w:tc>
          <w:tcPr>
            <w:tcW w:w="4248" w:type="dxa"/>
          </w:tcPr>
          <w:p w14:paraId="574438F8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Разработка мероприятий по улучшению качества услуг по ТО и ремонту АТС и их компонентов</w:t>
            </w:r>
          </w:p>
        </w:tc>
        <w:tc>
          <w:tcPr>
            <w:tcW w:w="6946" w:type="dxa"/>
          </w:tcPr>
          <w:p w14:paraId="6F4A5AE2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Сбор отзывов клиентов: Анализ мнений клиентов о качестве услуг по ТО и ремонту.</w:t>
            </w:r>
          </w:p>
          <w:p w14:paraId="128D734F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плана улучшений: Определение конкретных шагов для повышения качества услуг.</w:t>
            </w:r>
          </w:p>
          <w:p w14:paraId="578D640E" w14:textId="77777777" w:rsid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Мониторинг внедрения мероприятий: Оценка эффективности реализованных мероприятий.</w:t>
            </w:r>
          </w:p>
        </w:tc>
        <w:tc>
          <w:tcPr>
            <w:tcW w:w="2409" w:type="dxa"/>
          </w:tcPr>
          <w:p w14:paraId="66445C6D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3E0CD28F" w14:textId="77777777" w:rsidTr="008C107F">
        <w:tc>
          <w:tcPr>
            <w:tcW w:w="4248" w:type="dxa"/>
          </w:tcPr>
          <w:p w14:paraId="3690EC94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Выполнение поручений начальника технической службы и(или) мастера производственного подразделения по организации деятельности персонала</w:t>
            </w:r>
          </w:p>
        </w:tc>
        <w:tc>
          <w:tcPr>
            <w:tcW w:w="6946" w:type="dxa"/>
          </w:tcPr>
          <w:p w14:paraId="70D0B06C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Документирование выполненных поручений: Ведение учета выполненных задач и проектов.</w:t>
            </w:r>
          </w:p>
          <w:p w14:paraId="110D0417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Подготовка отчетов о выполнении задач: Составление отчетов о проделанной работе.</w:t>
            </w:r>
          </w:p>
          <w:p w14:paraId="3B62ACB7" w14:textId="77777777" w:rsidR="008C107F" w:rsidRDefault="008C107F" w:rsidP="001B6401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Обратная связь с руководством: Предоставление информации о ре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зультатах выполнения поручений.</w:t>
            </w:r>
          </w:p>
        </w:tc>
        <w:tc>
          <w:tcPr>
            <w:tcW w:w="2409" w:type="dxa"/>
          </w:tcPr>
          <w:p w14:paraId="5388B176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11737F3F" w14:textId="77777777" w:rsidTr="008C107F">
        <w:tc>
          <w:tcPr>
            <w:tcW w:w="4248" w:type="dxa"/>
          </w:tcPr>
          <w:p w14:paraId="0CF697DC" w14:textId="77777777" w:rsidR="008C107F" w:rsidRPr="007E72C8" w:rsidRDefault="008C107F" w:rsidP="008C107F">
            <w:pPr>
              <w:pStyle w:val="a8"/>
              <w:numPr>
                <w:ilvl w:val="0"/>
                <w:numId w:val="10"/>
              </w:num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Составление отчета о прохождении практики в соответствии с выданным заданием</w:t>
            </w:r>
          </w:p>
        </w:tc>
        <w:tc>
          <w:tcPr>
            <w:tcW w:w="6946" w:type="dxa"/>
          </w:tcPr>
          <w:p w14:paraId="6B2C9994" w14:textId="77777777" w:rsidR="008C107F" w:rsidRP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Структурирование отчета: Определение основных разделов отчета (введение, основные задачи, результаты, вы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воды).</w:t>
            </w:r>
          </w:p>
          <w:p w14:paraId="290CA79F" w14:textId="77777777" w:rsidR="008C107F" w:rsidRDefault="008C107F" w:rsidP="008C107F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C10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Анализ полученного опыта: Описание полученных знаний и навыков за время практики.</w:t>
            </w:r>
          </w:p>
        </w:tc>
        <w:tc>
          <w:tcPr>
            <w:tcW w:w="2409" w:type="dxa"/>
          </w:tcPr>
          <w:p w14:paraId="6587451E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  <w:tr w:rsidR="008C107F" w14:paraId="0B8A1FFB" w14:textId="77777777" w:rsidTr="008C107F">
        <w:tc>
          <w:tcPr>
            <w:tcW w:w="4248" w:type="dxa"/>
          </w:tcPr>
          <w:p w14:paraId="16E54438" w14:textId="77777777" w:rsidR="008C107F" w:rsidRDefault="008C107F" w:rsidP="00410E90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Всего </w:t>
            </w:r>
          </w:p>
        </w:tc>
        <w:tc>
          <w:tcPr>
            <w:tcW w:w="6946" w:type="dxa"/>
          </w:tcPr>
          <w:p w14:paraId="7476D1E3" w14:textId="77777777" w:rsidR="008C107F" w:rsidRDefault="008C107F" w:rsidP="001B6401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0D5EDE7D" w14:textId="77777777" w:rsidR="008C107F" w:rsidRPr="00410E90" w:rsidRDefault="00410E90" w:rsidP="00410E90">
            <w:pPr>
              <w:spacing w:after="12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72 ч</w:t>
            </w:r>
          </w:p>
        </w:tc>
      </w:tr>
    </w:tbl>
    <w:p w14:paraId="4CF986FF" w14:textId="77777777" w:rsidR="008C107F" w:rsidRDefault="008C107F" w:rsidP="007E72C8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  <w:sectPr w:rsidR="008C107F" w:rsidSect="008C107F">
          <w:footerReference w:type="default" r:id="rId8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BBCC1ED" w14:textId="77777777" w:rsidR="000C71D0" w:rsidRPr="000C71D0" w:rsidRDefault="001B6401" w:rsidP="00410E90">
      <w:pPr>
        <w:rPr>
          <w:rFonts w:ascii="Times New Roman" w:eastAsia="Times New Roman" w:hAnsi="Times New Roman" w:cs="Times New Roman"/>
          <w:b/>
          <w:sz w:val="24"/>
        </w:rPr>
      </w:pPr>
      <w:bookmarkStart w:id="2" w:name="_Toc177462216"/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3. </w:t>
      </w:r>
      <w:bookmarkEnd w:id="2"/>
      <w:r w:rsidR="000C71D0" w:rsidRPr="000C71D0">
        <w:rPr>
          <w:rFonts w:ascii="Times New Roman" w:eastAsia="Times New Roman" w:hAnsi="Times New Roman" w:cs="Times New Roman"/>
          <w:b/>
          <w:sz w:val="24"/>
        </w:rPr>
        <w:t>УСЛОВИЯ</w:t>
      </w:r>
      <w:r w:rsidR="000C71D0" w:rsidRPr="000C71D0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z w:val="24"/>
        </w:rPr>
        <w:t>РЕАЛИЗАЦИИ</w:t>
      </w:r>
      <w:r w:rsidR="000C71D0" w:rsidRPr="000C71D0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z w:val="24"/>
        </w:rPr>
        <w:t>ПРОГРАММЫ</w:t>
      </w:r>
      <w:r w:rsidR="000C71D0" w:rsidRPr="000C71D0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z w:val="24"/>
        </w:rPr>
        <w:t>ПРОИЗВОДСТВЕННОЙ</w:t>
      </w:r>
      <w:r w:rsidR="000C71D0" w:rsidRPr="000C71D0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pacing w:val="-2"/>
          <w:sz w:val="24"/>
        </w:rPr>
        <w:t>ПРАКТИКИ</w:t>
      </w:r>
    </w:p>
    <w:p w14:paraId="33685A0B" w14:textId="77777777" w:rsidR="000C71D0" w:rsidRPr="000C71D0" w:rsidRDefault="000C71D0" w:rsidP="000C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5333A2" w14:textId="77777777" w:rsidR="000C71D0" w:rsidRPr="000C71D0" w:rsidRDefault="0075455E" w:rsidP="0075455E">
      <w:pPr>
        <w:widowControl w:val="0"/>
        <w:tabs>
          <w:tab w:val="left" w:pos="1211"/>
        </w:tabs>
        <w:autoSpaceDE w:val="0"/>
        <w:autoSpaceDN w:val="0"/>
        <w:spacing w:after="0" w:line="360" w:lineRule="auto"/>
        <w:ind w:left="206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 </w:t>
      </w:r>
      <w:r w:rsidR="000C71D0" w:rsidRPr="000C71D0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="000C71D0" w:rsidRPr="000C71D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0C71D0" w:rsidRPr="000C71D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0C71D0" w:rsidRPr="000C71D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обеспечению</w:t>
      </w:r>
    </w:p>
    <w:p w14:paraId="23F0AD50" w14:textId="77777777" w:rsidR="000C71D0" w:rsidRDefault="000C71D0" w:rsidP="0075455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кабинета. </w:t>
      </w:r>
    </w:p>
    <w:p w14:paraId="63359945" w14:textId="77777777" w:rsidR="000C71D0" w:rsidRDefault="000C71D0" w:rsidP="0075455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 и рабочих мест кабинета: </w:t>
      </w:r>
    </w:p>
    <w:p w14:paraId="1A45E9A6" w14:textId="7777777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посадочные места для обучающихся, </w:t>
      </w:r>
    </w:p>
    <w:p w14:paraId="07214945" w14:textId="7777777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рабочий стол преподавателя, интерактивная доска, </w:t>
      </w:r>
    </w:p>
    <w:p w14:paraId="230485E1" w14:textId="7777777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доска, </w:t>
      </w:r>
    </w:p>
    <w:p w14:paraId="7F90C9D9" w14:textId="7777777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инструктивный материал, </w:t>
      </w:r>
    </w:p>
    <w:p w14:paraId="709C841D" w14:textId="7777777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бланковый материал, </w:t>
      </w:r>
    </w:p>
    <w:p w14:paraId="3F853729" w14:textId="7777777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комплект учебно-методической документации.</w:t>
      </w:r>
    </w:p>
    <w:p w14:paraId="74A1E5A6" w14:textId="77777777" w:rsidR="000C71D0" w:rsidRDefault="000C71D0" w:rsidP="0075455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 xml:space="preserve"> Технические средства обучения: </w:t>
      </w:r>
    </w:p>
    <w:p w14:paraId="01F415A2" w14:textId="77777777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персональный компьютер, </w:t>
      </w:r>
    </w:p>
    <w:p w14:paraId="0BEE92F0" w14:textId="77777777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мультимедийный проектор, </w:t>
      </w:r>
    </w:p>
    <w:p w14:paraId="5A87C5AC" w14:textId="77777777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экран, </w:t>
      </w:r>
    </w:p>
    <w:p w14:paraId="25B74911" w14:textId="77777777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принтер, </w:t>
      </w:r>
    </w:p>
    <w:p w14:paraId="037AE9D2" w14:textId="77777777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 xml:space="preserve">сканер, </w:t>
      </w:r>
    </w:p>
    <w:p w14:paraId="1D68CC32" w14:textId="77777777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информационно - справочные программы «Консультант», «Гарант», Интернет-ресурсы.</w:t>
      </w:r>
    </w:p>
    <w:p w14:paraId="586E68C3" w14:textId="77777777" w:rsidR="000C71D0" w:rsidRDefault="000C71D0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EB5EF70" w14:textId="77777777" w:rsidR="001B6401" w:rsidRPr="001B6401" w:rsidRDefault="001B6401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75455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.1. Основные печатные и/или электронные издания</w:t>
      </w:r>
    </w:p>
    <w:p w14:paraId="44AF530F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Фомина Е.С., Васин А.А. Управление коллективом исполнителей на авторемонтном предприятии: учебное пособие - М.: Академия, 2023 – 224 с.</w:t>
      </w:r>
    </w:p>
    <w:p w14:paraId="15124935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Графкина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М.В. Охрана труда: учебник – НИЦ ИНФА-М, 2022. – 212 с.; ЗНАНИУМ</w:t>
      </w:r>
    </w:p>
    <w:p w14:paraId="798F3929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Магер В.Е. Управление качеством: учебное пособие - НИЦ ИНФА-М, 2022. – 176 с.; ЗНАНИУМ.</w:t>
      </w:r>
    </w:p>
    <w:p w14:paraId="0690E1F8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Логвинова Н.А. Экономическая оценка инвестиций на транспорте. – Учебное пособие. М.: НИЦ ИНФРА-М, 2019. – 252 с. ЗНАНИУМ.</w:t>
      </w:r>
    </w:p>
    <w:p w14:paraId="7F39952C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Хмельницкий А.Д.  Экономика и управление на грузовом автомобильном транспорте: учебное пособие - М.: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, 2022-270 с.</w:t>
      </w:r>
    </w:p>
    <w:p w14:paraId="5F1CAE05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Романова М.В. Бизнес-планирование: учебное пособие – М.: ИД Форум, 2021 – 240 с. ЗНАНИУМ.</w:t>
      </w:r>
    </w:p>
    <w:p w14:paraId="6A4CEB87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Гаврилова С.А «Техническая документация» Режим доступа:</w:t>
      </w:r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hyperlink r:id="rId9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https://academia-moscow.ru/catalogue/4935/346268/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23F48199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Шувалова, Н. Н.  Основы делопроизводства: учебник и практикум для среднего профессионального образования / Н. Н. Шувалова, А. Ю. Иванова; под общей редакцией Н.Н. Шуваловой. — 3-е изд.,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перераб</w:t>
      </w:r>
      <w:proofErr w:type="spellEnd"/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доп. — Москва: Издательство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, 2022. — 384 с.</w:t>
      </w:r>
    </w:p>
    <w:p w14:paraId="761C7F1B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Виноградов В.М. Техническое обслуживание и текущий ремонт автомобилей. Механизмы и приспособления: учеб. пособие - Москва: ИНФРА-М, 2019. - 272 с. - (Среднее профессиональное образование). - ISBN 978-5-00091-491-5.-Текст:электронный.-URL: </w:t>
      </w:r>
      <w:hyperlink r:id="rId10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https://znanium.com/catalog/product/982135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14:paraId="3E451550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Консультант Плюс. URL: </w:t>
      </w:r>
      <w:hyperlink r:id="rId11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http://www.consultant.ru/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7B4F641E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Оформление технологической документации. URL: </w:t>
      </w:r>
      <w:hyperlink r:id="rId12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http://hoster.bmstu.ru/~spir/TD.pdf</w:t>
        </w:r>
      </w:hyperlink>
    </w:p>
    <w:p w14:paraId="2FC0CCBC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ЕСКД и ГОСТы. URL: </w:t>
      </w:r>
      <w:hyperlink r:id="rId13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http://www.robot.bmstu.ru/files/GOST/gost-eskd.html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127B0943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Системы документации. URL: </w:t>
      </w:r>
      <w:hyperlink r:id="rId14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http://www.i-mash.ru/sm/sistemy-dokumentacii/edinaja-sistema-tekhnologicheskojj-dokumentacii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</w:t>
      </w:r>
    </w:p>
    <w:p w14:paraId="151F1553" w14:textId="7777777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ЕСТД. URL: </w:t>
      </w:r>
      <w:hyperlink r:id="rId15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http://www.normacs.ru/Doclist/doc/TJF.html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6481DDA7" w14:textId="77777777" w:rsidR="001B6401" w:rsidRPr="001B6401" w:rsidRDefault="001B6401" w:rsidP="004D1CB6">
      <w:p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5213AF7" w14:textId="77777777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6DFF3C4" w14:textId="77777777" w:rsidR="001B6401" w:rsidRPr="001B6401" w:rsidRDefault="00C305DD" w:rsidP="001B640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75455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.2. Дополнительные источники </w:t>
      </w:r>
    </w:p>
    <w:p w14:paraId="18977E79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Будрина Е.В. Экономика отрасли. Автотранспорт: учебник и практикум для среднего профессионального образования - М.: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2022-268 с. </w:t>
      </w:r>
    </w:p>
    <w:p w14:paraId="06DB9A63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2. Бычков В.П. Экономика и основы предпринимательства в сфере автосервисных услуг: учебник – М.: НИЦ ИНФРА-М, 2024 – 394 с.</w:t>
      </w:r>
    </w:p>
    <w:p w14:paraId="31BE84CF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Мескон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М.Х., Альберт М.,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Хедоури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Ф. Основы менеджмента. – Учебник. М.:  Вильямс, 2020. – 672 с.</w:t>
      </w:r>
    </w:p>
    <w:p w14:paraId="74F9BF8E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Воробьев И.В.,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Муравкина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Г.Ш. Сервисная деятельность (автомобильный транспорт): учебное пособие – М.: МАДИ, 2019 – 176 с.</w:t>
      </w:r>
    </w:p>
    <w:p w14:paraId="2C3699EE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5. Трудовой кодекс РФ. Действующие редакции.</w:t>
      </w:r>
    </w:p>
    <w:p w14:paraId="45BC164E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6. Гражданский кодекс РФ. Действующие редакции.</w:t>
      </w:r>
    </w:p>
    <w:p w14:paraId="5BB075D1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7. Налоговый кодекс РФ. Действующие редакции.</w:t>
      </w:r>
    </w:p>
    <w:p w14:paraId="1BA4B7B5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8. Классификация основных средств, включаемых в амортизационные группы. Действующие редакции.</w:t>
      </w:r>
    </w:p>
    <w:p w14:paraId="192859FF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9. Нормы расхода топлива и смазочных материалов на автомобильном транспорте. Действующие редакции.</w:t>
      </w:r>
    </w:p>
    <w:p w14:paraId="3C114ACD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10. Нормы эксплуатационного пробега шин на автомобильном транспорте. Действующие редакции.</w:t>
      </w:r>
    </w:p>
    <w:p w14:paraId="7E6F7907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11. Нормы затрат на техническое обслуживание и текущий ремонт автомобилей. Действующие редакции.</w:t>
      </w:r>
    </w:p>
    <w:p w14:paraId="15830A97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12. 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14:paraId="5F39FEDF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13. ГОСТ 3.1102-2011 Единая система технологической документации (ЕСТД)</w:t>
      </w:r>
    </w:p>
    <w:p w14:paraId="4EF39DCF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14. Постановление Правительства РФ от 11 апреля 2001 г. N 290 "Об утверждении Правил оказания услуг (выполнения работ) по техническому обслуживанию и ремонту автомототранспортных средств" с изменениями и дополнениями от 23.01.2007 г., 31.01.2017 г. </w:t>
      </w:r>
    </w:p>
    <w:p w14:paraId="72F9DE25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15. Приказ Минтруда России от 09.12.2020 N 871н "Об утверждении Правил по охране труда на автомобильном транспорте" (Зарегистрировано в Минюсте России 18.12.2020 N 61561)</w:t>
      </w:r>
    </w:p>
    <w:p w14:paraId="76CC2A5F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16. Тарифно-квалификационные справочники. Действующие редакции.</w:t>
      </w:r>
    </w:p>
    <w:p w14:paraId="11828550" w14:textId="7777777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17. Профессиональный стандарт: 31.004 Специалист по мехатронным системам автомобиля. Действующая редакция.</w:t>
      </w:r>
    </w:p>
    <w:p w14:paraId="5740F8D8" w14:textId="77777777" w:rsidR="001B6401" w:rsidRPr="001B6401" w:rsidRDefault="001B6401" w:rsidP="001B64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2976BCE" w14:textId="77777777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60FA8E9" w14:textId="77777777" w:rsidR="001B6401" w:rsidRPr="00410E90" w:rsidRDefault="00C305DD" w:rsidP="00AA0CFF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3" w:name="_Toc177462219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  <w:r w:rsidR="001B6401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4. </w:t>
      </w:r>
      <w:bookmarkEnd w:id="3"/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КОНТРОЛЬ И ОЦЕНКА РЕЗУЛЬТАТОВ ОСВОЕНИЯ ПРОИЗВОДСТВЕНБНОЙ ПРАКТИКИ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1B6401" w:rsidRPr="00410E90" w14:paraId="05038D03" w14:textId="77777777" w:rsidTr="000C71D0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BBDA" w14:textId="77777777" w:rsidR="001B6401" w:rsidRPr="00410E90" w:rsidRDefault="004D1CB6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D1CB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65F6D" w14:textId="77777777" w:rsidR="001B6401" w:rsidRPr="00410E90" w:rsidRDefault="001B6401" w:rsidP="004D1C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Критерии оценки результата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br/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7D282" w14:textId="77777777" w:rsidR="001B6401" w:rsidRPr="00410E90" w:rsidRDefault="001B6401" w:rsidP="00C305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385C32" w:rsidRPr="00410E90" w14:paraId="29C4ED97" w14:textId="77777777" w:rsidTr="008B5F4D">
        <w:trPr>
          <w:trHeight w:val="9955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6003" w14:textId="77777777" w:rsidR="00385C32" w:rsidRPr="00410E90" w:rsidRDefault="00385C32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</w:p>
          <w:p w14:paraId="24814E93" w14:textId="77777777" w:rsidR="00385C32" w:rsidRPr="001B6401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У2</w:t>
            </w:r>
          </w:p>
          <w:p w14:paraId="0FB01E12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У3</w:t>
            </w:r>
          </w:p>
          <w:p w14:paraId="727E42A5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У4</w:t>
            </w:r>
          </w:p>
          <w:p w14:paraId="70CFB74A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У5</w:t>
            </w:r>
          </w:p>
          <w:p w14:paraId="6BB77BC1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У6</w:t>
            </w:r>
          </w:p>
          <w:p w14:paraId="79138E46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У7</w:t>
            </w:r>
          </w:p>
          <w:p w14:paraId="7E461AAC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У8</w:t>
            </w:r>
          </w:p>
          <w:p w14:paraId="627A3371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У9</w:t>
            </w:r>
          </w:p>
          <w:p w14:paraId="051452BE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У10</w:t>
            </w:r>
          </w:p>
          <w:p w14:paraId="77B6EA95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У11</w:t>
            </w:r>
          </w:p>
          <w:p w14:paraId="3F5252BC" w14:textId="77777777" w:rsidR="00385C32" w:rsidRPr="00410E90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CD2D5" w14:textId="77777777" w:rsidR="00385C32" w:rsidRPr="00385C32" w:rsidRDefault="00385C32" w:rsidP="000C71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  <w:p w14:paraId="3C711BBB" w14:textId="77777777" w:rsidR="00385C32" w:rsidRPr="00410E90" w:rsidRDefault="00385C32" w:rsidP="000C71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организовывать работу подчиненного ему коллектива, используя современный менеджмент и принципы делового общения; оформлять первичные документы по учету рабочего времени, выработки, заработной платы, простоев; проводить и оформлять производственный инструктаж рабочих; организовывать работу по повышению квалификации и профессионального мастерства рабочих подразделения; вносить предложения о пересмотре норм выработки и расценок, о присвоении в соответствии с Единой квалификационно-тарифной сеткой (далее - ЕКТС) рабочих разрядов рабочим подразделения; создавать нормальный микроклимат в трудовом коллективе</w:t>
            </w:r>
          </w:p>
          <w:p w14:paraId="5A41B36B" w14:textId="77777777" w:rsidR="00385C32" w:rsidRPr="00410E90" w:rsidRDefault="00385C32" w:rsidP="000C71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производственные задания исполнителям в соответствии с утвержденными производственными планами и графиками; координировать и контролировать деятельность производственного персонала; планировать действия устный опрос, тестирование, решение производственных задач подчиненных при возникновении нестандартных (чрезвычайных) ситуаций на производстве; нести ответственность за результаты своей деятельности, результаты работы подчиненных; владеть методами самоанализа, коррекции, планирования, проектирования деятельности</w:t>
            </w:r>
          </w:p>
          <w:p w14:paraId="258CEB96" w14:textId="77777777" w:rsidR="00385C32" w:rsidRPr="00410E90" w:rsidRDefault="00385C32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выбирать оптимальные решения при проведении работ в условиях нестандартных ситуаций участвовать в разработке мероприятий по выявлению резервов производства, созданию благоприятных условий труда, рациональному использованию рабочего времени;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998F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Наблюдение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за</w:t>
            </w:r>
          </w:p>
          <w:p w14:paraId="0BADC20B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деятельностью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в процессе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освоения</w:t>
            </w:r>
          </w:p>
          <w:p w14:paraId="23F9D13A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программы производственной практики студента и оценка достижения результата через:</w:t>
            </w:r>
          </w:p>
          <w:p w14:paraId="41DC5E82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активное участие в выполнении работ;</w:t>
            </w:r>
          </w:p>
          <w:p w14:paraId="3E228329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-самостоятельность студента в организации своей деятельности при выполнении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задач практики;</w:t>
            </w:r>
          </w:p>
          <w:p w14:paraId="4D0E7EE1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-четкость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и своевременность</w:t>
            </w:r>
          </w:p>
          <w:p w14:paraId="4026666A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выполнения программы практики;</w:t>
            </w:r>
          </w:p>
          <w:p w14:paraId="1C33C0D5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-умение логично и доказательно излагать свои мысли;</w:t>
            </w:r>
          </w:p>
          <w:p w14:paraId="08797A6F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-аккуратность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и пунктуальность, отзывчивость;</w:t>
            </w:r>
          </w:p>
          <w:p w14:paraId="375A99A4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умение реагировать на критику.</w:t>
            </w:r>
          </w:p>
        </w:tc>
      </w:tr>
      <w:tr w:rsidR="00385C32" w:rsidRPr="001B6401" w14:paraId="56DE4F36" w14:textId="77777777" w:rsidTr="00DC7B9A">
        <w:trPr>
          <w:trHeight w:val="1611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7880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ПО1</w:t>
            </w:r>
          </w:p>
          <w:p w14:paraId="38AA7448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ПО2</w:t>
            </w:r>
          </w:p>
          <w:p w14:paraId="7E3BC752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ПО3</w:t>
            </w:r>
          </w:p>
          <w:p w14:paraId="565A8B79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5965E" w14:textId="77777777" w:rsidR="00385C32" w:rsidRPr="007D3D1F" w:rsidRDefault="00385C32" w:rsidP="004D1CB6">
            <w:pPr>
              <w:widowControl w:val="0"/>
              <w:autoSpaceDE w:val="0"/>
              <w:autoSpaceDN w:val="0"/>
              <w:spacing w:before="5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3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практический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опыт:</w:t>
            </w:r>
          </w:p>
          <w:p w14:paraId="6D868630" w14:textId="77777777" w:rsidR="00385C32" w:rsidRPr="00410E90" w:rsidRDefault="00385C32" w:rsidP="004D1CB6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и организации работ производственного поста, участка; Проверки качества выполняемых работ; </w:t>
            </w:r>
          </w:p>
          <w:p w14:paraId="5CD6CACF" w14:textId="77777777" w:rsidR="00385C32" w:rsidRPr="00410E90" w:rsidRDefault="00385C32" w:rsidP="004D1CB6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 xml:space="preserve"> Оценки экономической эффективности производственной деятельности; </w:t>
            </w:r>
          </w:p>
          <w:p w14:paraId="372F4C47" w14:textId="77777777" w:rsidR="00385C32" w:rsidRPr="00410E90" w:rsidRDefault="00385C32" w:rsidP="004D1CB6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безопасности труда на производственном участке;</w:t>
            </w:r>
          </w:p>
          <w:p w14:paraId="2C8E1AE8" w14:textId="77777777" w:rsidR="00385C32" w:rsidRPr="00410E90" w:rsidRDefault="00385C32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0B53" w14:textId="77777777" w:rsidR="00385C32" w:rsidRPr="001B6401" w:rsidRDefault="00385C32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14:paraId="29919F37" w14:textId="77777777" w:rsidR="000C71D0" w:rsidRDefault="000C71D0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14:paraId="5295B73A" w14:textId="77777777" w:rsidR="000C71D0" w:rsidRDefault="000C71D0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54A31964" w14:textId="77777777" w:rsidR="000C71D0" w:rsidRPr="000C71D0" w:rsidRDefault="000C71D0" w:rsidP="000C71D0">
      <w:pPr>
        <w:widowControl w:val="0"/>
        <w:tabs>
          <w:tab w:val="left" w:pos="1628"/>
          <w:tab w:val="left" w:pos="1948"/>
        </w:tabs>
        <w:autoSpaceDE w:val="0"/>
        <w:autoSpaceDN w:val="0"/>
        <w:spacing w:before="71" w:after="0" w:line="240" w:lineRule="auto"/>
        <w:ind w:left="1276" w:right="67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5. </w:t>
      </w:r>
      <w:r w:rsidRPr="000C71D0">
        <w:rPr>
          <w:rFonts w:ascii="Times New Roman" w:eastAsia="Times New Roman" w:hAnsi="Times New Roman" w:cs="Times New Roman"/>
          <w:b/>
          <w:sz w:val="24"/>
        </w:rPr>
        <w:t>ПРОВЕДЕНИЕ</w:t>
      </w:r>
      <w:r w:rsidRPr="000C71D0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ПРОИЗВОДСТВЕННОЙ</w:t>
      </w:r>
      <w:r w:rsidRPr="000C71D0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ПРАКТИКИ</w:t>
      </w:r>
      <w:r w:rsidRPr="000C71D0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ДЛЯ</w:t>
      </w:r>
      <w:r w:rsidRPr="000C71D0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ИНВАЛИДОВ</w:t>
      </w:r>
      <w:r w:rsidRPr="000C71D0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И</w:t>
      </w:r>
      <w:r w:rsidRPr="000C71D0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ЛИЦ</w:t>
      </w:r>
      <w:r w:rsidRPr="000C71D0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С ОГРАНИЧЕННЫМИ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ВОЗМОЖНОСТЯМИ ЗДОРОВЬЯ</w:t>
      </w:r>
    </w:p>
    <w:p w14:paraId="1011EBB2" w14:textId="77777777" w:rsidR="000C71D0" w:rsidRPr="000C71D0" w:rsidRDefault="000C71D0" w:rsidP="000C71D0">
      <w:pPr>
        <w:widowControl w:val="0"/>
        <w:autoSpaceDE w:val="0"/>
        <w:autoSpaceDN w:val="0"/>
        <w:spacing w:before="271"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>В соответствии с письмом Минобрнауки РФ от 03.03.2014 г. № 06-281 «О направлении Требований» (вместе с «Требованиями к организации образовательного процесса для</w:t>
      </w:r>
      <w:r w:rsidRPr="000C71D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организация прохождения производственной практики обучающимися с ограниченными</w:t>
      </w:r>
      <w:r w:rsidRPr="000C71D0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возможностями здоровья и инвалидами должна проводиться с учетом особенностей психофизического развития, индивидуальных возможностей и состояния здоровья обучающихся. Руководителем практики от колледжа должна быть оказана помощь инвалидам и в преодолении барьеров, мешающих прохождению ими учебной практики наравне с другими лицами. Однако, для полноценного прохождения практики обучающимися с ограниченными возможностями здоровья и инвалидами, им должна оказываться необходимая помощь педагога-психолога, специалиста по специальным техническим и программным средствам обучения; при необходимости – сурдопедагога, сурдопереводчика (для обеспечения образовательного процесса обучающихся с нарушением слуха), тифлопедагога (для обеспечения образовательного процесса обучающихся с нарушением зрения).</w:t>
      </w:r>
    </w:p>
    <w:p w14:paraId="1A8BC164" w14:textId="77777777" w:rsidR="000C71D0" w:rsidRPr="000C71D0" w:rsidRDefault="000C71D0" w:rsidP="000C71D0">
      <w:pPr>
        <w:widowControl w:val="0"/>
        <w:autoSpaceDE w:val="0"/>
        <w:autoSpaceDN w:val="0"/>
        <w:spacing w:before="1"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 xml:space="preserve">При определении мест прохождения производственной практики обучающимся, имеющим инвалидность, необходимо учитывать рекомендации, данные по результатам медико- социальной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характером нарушений здоровья, а также с учетом профессии, характера труда, выполняемых инвалидом трудовых </w:t>
      </w:r>
      <w:r w:rsidRPr="000C71D0">
        <w:rPr>
          <w:rFonts w:ascii="Times New Roman" w:eastAsia="Times New Roman" w:hAnsi="Times New Roman" w:cs="Times New Roman"/>
          <w:spacing w:val="-2"/>
          <w:sz w:val="24"/>
          <w:szCs w:val="24"/>
        </w:rPr>
        <w:t>функций.</w:t>
      </w:r>
    </w:p>
    <w:p w14:paraId="7E86D5DE" w14:textId="77777777" w:rsidR="001B6401" w:rsidRDefault="000C71D0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>Желательно</w:t>
      </w:r>
      <w:r w:rsidRPr="000C71D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Pr="000C71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0C71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C71D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C71D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0C71D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колледжа.</w:t>
      </w:r>
      <w:r w:rsidRPr="000C71D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C71D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том случае, если практика проходит (по желанию студента) за пределами колледжа, необходимо убедиться, что обучающемуся организованы максимально комфортные условия для работы и сбора материала, предоставлены возможности прохождения практики наравне с другими лицами. Создание безбарьерной среды при прохождении производственной практики должно учитывать потребности лиц с нарушениями зрения, с нарушениями слуха, с нарушениями опорно-двигательного аппарата. Вся территория места прохождения практики должна соответствовать условиям беспрепятственного, безопасного и удобного передвижения инвалидов и лиц с ограниченными возможностями здоровья. Руководители практики должны быть ознакомлены с психолого-физиологическими особенностями обучающихся с ограниченными возможностями здоровья и инвалидов и учитывать их при организации производственной практики.</w:t>
      </w:r>
    </w:p>
    <w:sectPr w:rsidR="001B6401" w:rsidSect="00410E9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E2D29" w14:textId="77777777" w:rsidR="00173C3B" w:rsidRDefault="00173C3B" w:rsidP="009D3CE0">
      <w:pPr>
        <w:spacing w:after="0" w:line="240" w:lineRule="auto"/>
      </w:pPr>
      <w:r>
        <w:separator/>
      </w:r>
    </w:p>
  </w:endnote>
  <w:endnote w:type="continuationSeparator" w:id="0">
    <w:p w14:paraId="47CD28E4" w14:textId="77777777" w:rsidR="00173C3B" w:rsidRDefault="00173C3B" w:rsidP="009D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ACBE" w14:textId="77777777" w:rsidR="00410E90" w:rsidRDefault="00410E90">
    <w:pPr>
      <w:pStyle w:val="a9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487889"/>
      <w:docPartObj>
        <w:docPartGallery w:val="Page Numbers (Bottom of Page)"/>
        <w:docPartUnique/>
      </w:docPartObj>
    </w:sdtPr>
    <w:sdtContent>
      <w:p w14:paraId="4C7EFBFF" w14:textId="77777777" w:rsidR="003A1F9B" w:rsidRDefault="003A1F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CFF">
          <w:rPr>
            <w:noProof/>
          </w:rPr>
          <w:t>7</w:t>
        </w:r>
        <w:r>
          <w:fldChar w:fldCharType="end"/>
        </w:r>
      </w:p>
    </w:sdtContent>
  </w:sdt>
  <w:p w14:paraId="3E9653EE" w14:textId="77777777" w:rsidR="003A1F9B" w:rsidRDefault="003A1F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01E06" w14:textId="77777777" w:rsidR="00173C3B" w:rsidRDefault="00173C3B" w:rsidP="009D3CE0">
      <w:pPr>
        <w:spacing w:after="0" w:line="240" w:lineRule="auto"/>
      </w:pPr>
      <w:r>
        <w:separator/>
      </w:r>
    </w:p>
  </w:footnote>
  <w:footnote w:type="continuationSeparator" w:id="0">
    <w:p w14:paraId="53FD35A9" w14:textId="77777777" w:rsidR="00173C3B" w:rsidRDefault="00173C3B" w:rsidP="009D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E3806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0541423"/>
    <w:multiLevelType w:val="hybridMultilevel"/>
    <w:tmpl w:val="0BF88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52A52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407B65B0"/>
    <w:multiLevelType w:val="hybridMultilevel"/>
    <w:tmpl w:val="208C1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E42C2F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60B12A4D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E19069A"/>
    <w:multiLevelType w:val="hybridMultilevel"/>
    <w:tmpl w:val="CA06F8F2"/>
    <w:lvl w:ilvl="0" w:tplc="0D9C57D6">
      <w:start w:val="1"/>
      <w:numFmt w:val="decimal"/>
      <w:lvlText w:val="%1."/>
      <w:lvlJc w:val="left"/>
      <w:pPr>
        <w:ind w:left="109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4891AC">
      <w:numFmt w:val="bullet"/>
      <w:lvlText w:val="-"/>
      <w:lvlJc w:val="left"/>
      <w:pPr>
        <w:ind w:left="9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B5E0D10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947A9560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4" w:tplc="0A70DEE4">
      <w:numFmt w:val="bullet"/>
      <w:lvlText w:val="•"/>
      <w:lvlJc w:val="left"/>
      <w:pPr>
        <w:ind w:left="4088" w:hanging="140"/>
      </w:pPr>
      <w:rPr>
        <w:rFonts w:hint="default"/>
        <w:lang w:val="ru-RU" w:eastAsia="en-US" w:bidi="ar-SA"/>
      </w:rPr>
    </w:lvl>
    <w:lvl w:ilvl="5" w:tplc="4F0CD658">
      <w:numFmt w:val="bullet"/>
      <w:lvlText w:val="•"/>
      <w:lvlJc w:val="left"/>
      <w:pPr>
        <w:ind w:left="5084" w:hanging="140"/>
      </w:pPr>
      <w:rPr>
        <w:rFonts w:hint="default"/>
        <w:lang w:val="ru-RU" w:eastAsia="en-US" w:bidi="ar-SA"/>
      </w:rPr>
    </w:lvl>
    <w:lvl w:ilvl="6" w:tplc="A74C8D52">
      <w:numFmt w:val="bullet"/>
      <w:lvlText w:val="•"/>
      <w:lvlJc w:val="left"/>
      <w:pPr>
        <w:ind w:left="6080" w:hanging="140"/>
      </w:pPr>
      <w:rPr>
        <w:rFonts w:hint="default"/>
        <w:lang w:val="ru-RU" w:eastAsia="en-US" w:bidi="ar-SA"/>
      </w:rPr>
    </w:lvl>
    <w:lvl w:ilvl="7" w:tplc="0A56FEDC">
      <w:numFmt w:val="bullet"/>
      <w:lvlText w:val="•"/>
      <w:lvlJc w:val="left"/>
      <w:pPr>
        <w:ind w:left="7076" w:hanging="140"/>
      </w:pPr>
      <w:rPr>
        <w:rFonts w:hint="default"/>
        <w:lang w:val="ru-RU" w:eastAsia="en-US" w:bidi="ar-SA"/>
      </w:rPr>
    </w:lvl>
    <w:lvl w:ilvl="8" w:tplc="F7CC10E6">
      <w:numFmt w:val="bullet"/>
      <w:lvlText w:val="•"/>
      <w:lvlJc w:val="left"/>
      <w:pPr>
        <w:ind w:left="8073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6EEC258E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141193469">
    <w:abstractNumId w:val="4"/>
  </w:num>
  <w:num w:numId="2" w16cid:durableId="1376390044">
    <w:abstractNumId w:val="8"/>
  </w:num>
  <w:num w:numId="3" w16cid:durableId="1103645588">
    <w:abstractNumId w:val="6"/>
  </w:num>
  <w:num w:numId="4" w16cid:durableId="379789130">
    <w:abstractNumId w:val="12"/>
  </w:num>
  <w:num w:numId="5" w16cid:durableId="263077170">
    <w:abstractNumId w:val="3"/>
  </w:num>
  <w:num w:numId="6" w16cid:durableId="921455915">
    <w:abstractNumId w:val="1"/>
  </w:num>
  <w:num w:numId="7" w16cid:durableId="545214886">
    <w:abstractNumId w:val="2"/>
  </w:num>
  <w:num w:numId="8" w16cid:durableId="414322879">
    <w:abstractNumId w:val="7"/>
  </w:num>
  <w:num w:numId="9" w16cid:durableId="66342956">
    <w:abstractNumId w:val="10"/>
  </w:num>
  <w:num w:numId="10" w16cid:durableId="1083987683">
    <w:abstractNumId w:val="5"/>
  </w:num>
  <w:num w:numId="11" w16cid:durableId="1646231474">
    <w:abstractNumId w:val="0"/>
  </w:num>
  <w:num w:numId="12" w16cid:durableId="1212502358">
    <w:abstractNumId w:val="9"/>
  </w:num>
  <w:num w:numId="13" w16cid:durableId="2602589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5F"/>
    <w:rsid w:val="000C71D0"/>
    <w:rsid w:val="0010006B"/>
    <w:rsid w:val="00160B85"/>
    <w:rsid w:val="00173C3B"/>
    <w:rsid w:val="00176FA4"/>
    <w:rsid w:val="001A745F"/>
    <w:rsid w:val="001B6401"/>
    <w:rsid w:val="0026733D"/>
    <w:rsid w:val="0031791F"/>
    <w:rsid w:val="00323E8C"/>
    <w:rsid w:val="00385C32"/>
    <w:rsid w:val="003A1F9B"/>
    <w:rsid w:val="00410E90"/>
    <w:rsid w:val="00451F95"/>
    <w:rsid w:val="004A0651"/>
    <w:rsid w:val="004D1CB6"/>
    <w:rsid w:val="00540C89"/>
    <w:rsid w:val="005B3BE1"/>
    <w:rsid w:val="00712B9A"/>
    <w:rsid w:val="0075455E"/>
    <w:rsid w:val="0075623B"/>
    <w:rsid w:val="0079315F"/>
    <w:rsid w:val="007A0EFD"/>
    <w:rsid w:val="007D3D1F"/>
    <w:rsid w:val="007E72C8"/>
    <w:rsid w:val="00854214"/>
    <w:rsid w:val="008C107F"/>
    <w:rsid w:val="008F0464"/>
    <w:rsid w:val="00935CCC"/>
    <w:rsid w:val="009D3CE0"/>
    <w:rsid w:val="00A260B9"/>
    <w:rsid w:val="00AA0CFF"/>
    <w:rsid w:val="00AB266D"/>
    <w:rsid w:val="00B102ED"/>
    <w:rsid w:val="00B2084F"/>
    <w:rsid w:val="00B40E26"/>
    <w:rsid w:val="00C051A2"/>
    <w:rsid w:val="00C14AAD"/>
    <w:rsid w:val="00C305DD"/>
    <w:rsid w:val="00C363CF"/>
    <w:rsid w:val="00C70EA2"/>
    <w:rsid w:val="00CD4342"/>
    <w:rsid w:val="00DC4A9D"/>
    <w:rsid w:val="00DD627D"/>
    <w:rsid w:val="00F21EA5"/>
    <w:rsid w:val="00FA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DE309"/>
  <w15:chartTrackingRefBased/>
  <w15:docId w15:val="{5AE04405-4A9A-4111-A312-79FA1469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AAD"/>
  </w:style>
  <w:style w:type="paragraph" w:styleId="1">
    <w:name w:val="heading 1"/>
    <w:basedOn w:val="a"/>
    <w:next w:val="a"/>
    <w:link w:val="10"/>
    <w:uiPriority w:val="9"/>
    <w:qFormat/>
    <w:rsid w:val="009D3C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3C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basedOn w:val="a"/>
    <w:rsid w:val="009D3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30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1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CCC"/>
  </w:style>
  <w:style w:type="paragraph" w:styleId="a6">
    <w:name w:val="footer"/>
    <w:basedOn w:val="a"/>
    <w:link w:val="a7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CCC"/>
  </w:style>
  <w:style w:type="paragraph" w:styleId="a8">
    <w:name w:val="List Paragraph"/>
    <w:basedOn w:val="a"/>
    <w:uiPriority w:val="34"/>
    <w:qFormat/>
    <w:rsid w:val="0026733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A1F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unhideWhenUsed/>
    <w:qFormat/>
    <w:rsid w:val="00410E90"/>
    <w:pPr>
      <w:spacing w:after="120"/>
    </w:pPr>
    <w:rPr>
      <w:rFonts w:eastAsiaTheme="minorEastAsia"/>
      <w:lang w:eastAsia="ja-JP"/>
    </w:rPr>
  </w:style>
  <w:style w:type="character" w:customStyle="1" w:styleId="aa">
    <w:name w:val="Основной текст Знак"/>
    <w:basedOn w:val="a0"/>
    <w:link w:val="a9"/>
    <w:uiPriority w:val="1"/>
    <w:rsid w:val="00410E90"/>
    <w:rPr>
      <w:rFonts w:eastAsiaTheme="minorEastAsia"/>
      <w:lang w:eastAsia="ja-JP"/>
    </w:rPr>
  </w:style>
  <w:style w:type="table" w:customStyle="1" w:styleId="TableNormal1">
    <w:name w:val="Table Normal1"/>
    <w:uiPriority w:val="2"/>
    <w:semiHidden/>
    <w:unhideWhenUsed/>
    <w:qFormat/>
    <w:rsid w:val="00410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bot.bmstu.ru/files/GOST/gost-eskd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hoster.bmstu.ru/~spir/TD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ormacs.ru/Doclist/doc/TJF.html" TargetMode="External"/><Relationship Id="rId10" Type="http://schemas.openxmlformats.org/officeDocument/2006/relationships/hyperlink" Target="https://znanium.com/catalog/product/9821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35/346268/" TargetMode="External"/><Relationship Id="rId14" Type="http://schemas.openxmlformats.org/officeDocument/2006/relationships/hyperlink" Target="http://www.i-mash.ru/sm/sistemy-dokumentacii/edinaja-sistema-tekhnologicheskojj-dokumentac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3132</Words>
  <Characters>17856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2025-05-23T07:43:00Z</dcterms:created>
  <dcterms:modified xsi:type="dcterms:W3CDTF">2025-05-23T07:43:00Z</dcterms:modified>
</cp:coreProperties>
</file>